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19" w:rsidRDefault="003E0D19" w:rsidP="003E0D19">
      <w:pPr>
        <w:jc w:val="center"/>
        <w:rPr>
          <w:b/>
          <w:bCs w:val="0"/>
          <w:sz w:val="56"/>
          <w:bdr w:val="single" w:sz="4" w:space="0" w:color="auto"/>
        </w:rPr>
      </w:pPr>
      <w:r>
        <w:rPr>
          <w:b/>
          <w:bCs w:val="0"/>
          <w:sz w:val="56"/>
          <w:bdr w:val="single" w:sz="4" w:space="0" w:color="auto"/>
        </w:rPr>
        <w:t>201</w:t>
      </w:r>
      <w:r w:rsidR="00935FE8">
        <w:rPr>
          <w:b/>
          <w:bCs w:val="0"/>
          <w:sz w:val="56"/>
          <w:bdr w:val="single" w:sz="4" w:space="0" w:color="auto"/>
        </w:rPr>
        <w:t>5</w:t>
      </w:r>
    </w:p>
    <w:p w:rsidR="003E0D19" w:rsidRDefault="003E0D19" w:rsidP="003E0D19">
      <w:pPr>
        <w:rPr>
          <w:b/>
          <w:bCs w:val="0"/>
          <w:sz w:val="56"/>
          <w:bdr w:val="single" w:sz="4" w:space="0" w:color="auto"/>
        </w:rPr>
      </w:pPr>
      <w:r>
        <w:rPr>
          <w:b/>
          <w:bCs w:val="0"/>
          <w:sz w:val="56"/>
          <w:bdr w:val="single" w:sz="4" w:space="0" w:color="auto"/>
        </w:rPr>
        <w:t>AEDB</w:t>
      </w:r>
      <w:r>
        <w:rPr>
          <w:b/>
          <w:bCs w:val="0"/>
          <w:sz w:val="52"/>
        </w:rPr>
        <w:t xml:space="preserve">    </w:t>
      </w:r>
      <w:r>
        <w:rPr>
          <w:b/>
          <w:bCs w:val="0"/>
          <w:sz w:val="40"/>
          <w:bdr w:val="single" w:sz="4" w:space="0" w:color="auto"/>
        </w:rPr>
        <w:t>CURSO DE ENGENHARIA</w:t>
      </w:r>
      <w:r>
        <w:rPr>
          <w:b/>
          <w:bCs w:val="0"/>
          <w:sz w:val="40"/>
        </w:rPr>
        <w:t xml:space="preserve">     </w:t>
      </w:r>
      <w:r>
        <w:rPr>
          <w:b/>
          <w:bCs w:val="0"/>
          <w:sz w:val="56"/>
          <w:bdr w:val="single" w:sz="4" w:space="0" w:color="auto"/>
        </w:rPr>
        <w:t>ROT 00</w:t>
      </w:r>
    </w:p>
    <w:p w:rsidR="00BF4211" w:rsidRDefault="00BF4211" w:rsidP="003E0D19">
      <w:pPr>
        <w:jc w:val="center"/>
      </w:pPr>
    </w:p>
    <w:p w:rsidR="003E0D19" w:rsidRDefault="003E0D19" w:rsidP="003E0D19">
      <w:pPr>
        <w:pStyle w:val="Ttulo1"/>
        <w:ind w:left="1416"/>
        <w:jc w:val="both"/>
      </w:pPr>
    </w:p>
    <w:p w:rsidR="003E0D19" w:rsidRDefault="003E0D19" w:rsidP="003E0D19">
      <w:pPr>
        <w:pStyle w:val="Ttulo1"/>
        <w:ind w:left="1416"/>
        <w:jc w:val="both"/>
      </w:pPr>
      <w:r>
        <w:t>TÍTULO: MEDIDAS E ALGARISMOS SIGNIFICATIVOS</w:t>
      </w:r>
    </w:p>
    <w:p w:rsidR="003E0D19" w:rsidRDefault="003E0D19" w:rsidP="003E0D19">
      <w:bookmarkStart w:id="0" w:name="_GoBack"/>
      <w:bookmarkEnd w:id="0"/>
    </w:p>
    <w:p w:rsidR="003E0D19" w:rsidRDefault="003E0D19" w:rsidP="003E0D19"/>
    <w:p w:rsidR="003E0D19" w:rsidRPr="003E0D19" w:rsidRDefault="003E0D19" w:rsidP="003E0D19">
      <w:pPr>
        <w:pStyle w:val="Ttulo2"/>
        <w:rPr>
          <w:rFonts w:ascii="Arial" w:hAnsi="Arial" w:cs="Arial"/>
          <w:color w:val="auto"/>
        </w:rPr>
      </w:pPr>
      <w:r w:rsidRPr="003E0D19">
        <w:rPr>
          <w:rFonts w:ascii="Arial" w:hAnsi="Arial" w:cs="Arial"/>
          <w:color w:val="auto"/>
        </w:rPr>
        <w:t>OBJETIVOS GERAIS</w:t>
      </w:r>
    </w:p>
    <w:p w:rsidR="003E0D19" w:rsidRPr="003E0D19" w:rsidRDefault="003E0D19" w:rsidP="003E0D19"/>
    <w:p w:rsidR="003E0D19" w:rsidRPr="009348E3" w:rsidRDefault="003E0D19" w:rsidP="003E0D19">
      <w:pPr>
        <w:rPr>
          <w:sz w:val="20"/>
          <w:szCs w:val="20"/>
        </w:rPr>
      </w:pPr>
      <w:r w:rsidRPr="009348E3">
        <w:rPr>
          <w:sz w:val="20"/>
          <w:szCs w:val="20"/>
        </w:rPr>
        <w:t>Ao término desta atividade o aluno deverá ser capaz de:</w:t>
      </w:r>
    </w:p>
    <w:p w:rsidR="003E0D19" w:rsidRPr="009348E3" w:rsidRDefault="003E0D19" w:rsidP="003E0D19">
      <w:pPr>
        <w:numPr>
          <w:ilvl w:val="0"/>
          <w:numId w:val="1"/>
        </w:numPr>
        <w:rPr>
          <w:sz w:val="20"/>
          <w:szCs w:val="20"/>
        </w:rPr>
      </w:pPr>
      <w:r w:rsidRPr="009348E3">
        <w:rPr>
          <w:sz w:val="20"/>
          <w:szCs w:val="20"/>
        </w:rPr>
        <w:t>Entender as noções de medida e uso dos algarismos significativos</w:t>
      </w:r>
    </w:p>
    <w:p w:rsidR="003E0D19" w:rsidRPr="009348E3" w:rsidRDefault="003E0D19" w:rsidP="003E0D19">
      <w:pPr>
        <w:numPr>
          <w:ilvl w:val="0"/>
          <w:numId w:val="1"/>
        </w:numPr>
        <w:rPr>
          <w:sz w:val="20"/>
          <w:szCs w:val="20"/>
        </w:rPr>
      </w:pPr>
      <w:r w:rsidRPr="009348E3">
        <w:rPr>
          <w:sz w:val="20"/>
          <w:szCs w:val="20"/>
        </w:rPr>
        <w:t>Realizar operações utilizando os algarismos significativos</w:t>
      </w:r>
    </w:p>
    <w:p w:rsidR="003E0D19" w:rsidRPr="009348E3" w:rsidRDefault="003E0D19" w:rsidP="003E0D19">
      <w:pPr>
        <w:numPr>
          <w:ilvl w:val="0"/>
          <w:numId w:val="1"/>
        </w:numPr>
        <w:rPr>
          <w:sz w:val="20"/>
          <w:szCs w:val="20"/>
        </w:rPr>
      </w:pPr>
      <w:r w:rsidRPr="009348E3">
        <w:rPr>
          <w:sz w:val="20"/>
          <w:szCs w:val="20"/>
        </w:rPr>
        <w:t>Aprender os prefixos do SI</w:t>
      </w:r>
    </w:p>
    <w:p w:rsidR="003E0D19" w:rsidRPr="005435AA" w:rsidRDefault="003E0D19" w:rsidP="003E0D19">
      <w:pPr>
        <w:ind w:left="360"/>
        <w:rPr>
          <w:sz w:val="22"/>
          <w:szCs w:val="22"/>
          <w:vertAlign w:val="superscript"/>
        </w:rPr>
      </w:pPr>
    </w:p>
    <w:p w:rsidR="003E0D19" w:rsidRPr="003E0D19" w:rsidRDefault="003E0D19" w:rsidP="003E0D19"/>
    <w:p w:rsidR="003E0D19" w:rsidRPr="003E0D19" w:rsidRDefault="003E0D19" w:rsidP="003E0D19">
      <w:pPr>
        <w:pStyle w:val="Ttulo2"/>
        <w:rPr>
          <w:rFonts w:ascii="Arial" w:hAnsi="Arial" w:cs="Arial"/>
          <w:color w:val="auto"/>
        </w:rPr>
      </w:pPr>
      <w:r w:rsidRPr="003E0D19">
        <w:rPr>
          <w:rFonts w:ascii="Arial" w:hAnsi="Arial" w:cs="Arial"/>
          <w:color w:val="auto"/>
        </w:rPr>
        <w:t>MATERIAL NECESSÁRIO</w:t>
      </w:r>
    </w:p>
    <w:p w:rsidR="003E0D19" w:rsidRPr="003E0D19" w:rsidRDefault="003E0D19" w:rsidP="003E0D19"/>
    <w:p w:rsidR="003E0D19" w:rsidRPr="009348E3" w:rsidRDefault="003E0D19" w:rsidP="003E0D19">
      <w:pPr>
        <w:numPr>
          <w:ilvl w:val="0"/>
          <w:numId w:val="2"/>
        </w:numPr>
        <w:rPr>
          <w:sz w:val="20"/>
          <w:szCs w:val="20"/>
        </w:rPr>
      </w:pPr>
      <w:r w:rsidRPr="009348E3">
        <w:rPr>
          <w:sz w:val="20"/>
          <w:szCs w:val="20"/>
        </w:rPr>
        <w:t xml:space="preserve"> </w:t>
      </w:r>
      <w:proofErr w:type="gramStart"/>
      <w:r w:rsidRPr="009348E3">
        <w:rPr>
          <w:sz w:val="20"/>
          <w:szCs w:val="20"/>
        </w:rPr>
        <w:t>régua</w:t>
      </w:r>
      <w:proofErr w:type="gramEnd"/>
      <w:r w:rsidRPr="009348E3">
        <w:rPr>
          <w:sz w:val="20"/>
          <w:szCs w:val="20"/>
        </w:rPr>
        <w:t xml:space="preserve"> </w:t>
      </w:r>
      <w:proofErr w:type="spellStart"/>
      <w:r w:rsidRPr="009348E3">
        <w:rPr>
          <w:sz w:val="20"/>
          <w:szCs w:val="20"/>
        </w:rPr>
        <w:t>centimetrada</w:t>
      </w:r>
      <w:proofErr w:type="spellEnd"/>
    </w:p>
    <w:p w:rsidR="003E0D19" w:rsidRDefault="003E0D19" w:rsidP="003E0D19">
      <w:pPr>
        <w:ind w:left="720"/>
        <w:rPr>
          <w:sz w:val="22"/>
          <w:szCs w:val="22"/>
        </w:rPr>
      </w:pPr>
    </w:p>
    <w:p w:rsidR="003E0D19" w:rsidRDefault="003E0D19" w:rsidP="003E0D19">
      <w:pPr>
        <w:ind w:left="720"/>
        <w:rPr>
          <w:sz w:val="22"/>
          <w:szCs w:val="22"/>
        </w:rPr>
      </w:pPr>
    </w:p>
    <w:p w:rsidR="003E0D19" w:rsidRDefault="003E0D19" w:rsidP="003E0D19">
      <w:pPr>
        <w:pStyle w:val="Ttulo2"/>
        <w:rPr>
          <w:rFonts w:ascii="Arial" w:hAnsi="Arial" w:cs="Arial"/>
          <w:color w:val="auto"/>
        </w:rPr>
      </w:pPr>
      <w:r w:rsidRPr="003E0D19">
        <w:rPr>
          <w:rFonts w:ascii="Arial" w:hAnsi="Arial" w:cs="Arial"/>
          <w:color w:val="auto"/>
        </w:rPr>
        <w:t>ANDAMENTO DAS ATIVIDADES</w:t>
      </w:r>
    </w:p>
    <w:p w:rsidR="00316CEB" w:rsidRDefault="00316CEB" w:rsidP="00316CEB"/>
    <w:p w:rsidR="00316CEB" w:rsidRPr="00316CEB" w:rsidRDefault="00316CEB" w:rsidP="00316CEB">
      <w:pPr>
        <w:rPr>
          <w:sz w:val="20"/>
          <w:szCs w:val="20"/>
        </w:rPr>
      </w:pPr>
      <w:r w:rsidRPr="00316CEB">
        <w:rPr>
          <w:sz w:val="20"/>
          <w:szCs w:val="20"/>
        </w:rPr>
        <w:t>Os algarismos quando posicionados num número possuem as seguintes denominações:</w:t>
      </w:r>
    </w:p>
    <w:p w:rsidR="00316CEB" w:rsidRPr="00316CEB" w:rsidRDefault="00935FE8" w:rsidP="00316CEB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5" type="#_x0000_t87" style="position:absolute;margin-left:89.25pt;margin-top:1.35pt;width:7.15pt;height:105pt;z-index:251683840"/>
        </w:pict>
      </w:r>
      <w:r w:rsidR="00316CEB" w:rsidRPr="00316CEB">
        <w:rPr>
          <w:sz w:val="20"/>
          <w:szCs w:val="20"/>
        </w:rPr>
        <w:t xml:space="preserve">                                      </w:t>
      </w:r>
      <w:proofErr w:type="gramStart"/>
      <w:r w:rsidR="00316CEB" w:rsidRPr="00316CEB">
        <w:rPr>
          <w:sz w:val="20"/>
          <w:szCs w:val="20"/>
        </w:rPr>
        <w:t>5  unidade</w:t>
      </w:r>
      <w:proofErr w:type="gramEnd"/>
    </w:p>
    <w:p w:rsidR="00316CEB" w:rsidRPr="00316CEB" w:rsidRDefault="00316CEB" w:rsidP="00316CEB">
      <w:pPr>
        <w:rPr>
          <w:sz w:val="20"/>
          <w:szCs w:val="20"/>
        </w:rPr>
      </w:pPr>
      <w:r w:rsidRPr="00316CE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</w:t>
      </w:r>
      <w:r w:rsidRPr="00316CEB">
        <w:rPr>
          <w:sz w:val="20"/>
          <w:szCs w:val="20"/>
        </w:rPr>
        <w:t xml:space="preserve">  </w:t>
      </w:r>
      <w:proofErr w:type="gramStart"/>
      <w:r w:rsidRPr="00316CEB">
        <w:rPr>
          <w:sz w:val="20"/>
          <w:szCs w:val="20"/>
        </w:rPr>
        <w:t>4  dezena</w:t>
      </w:r>
      <w:proofErr w:type="gramEnd"/>
    </w:p>
    <w:p w:rsidR="00316CEB" w:rsidRPr="00316CEB" w:rsidRDefault="00316CEB" w:rsidP="00316CEB">
      <w:pPr>
        <w:rPr>
          <w:sz w:val="20"/>
          <w:szCs w:val="20"/>
        </w:rPr>
      </w:pPr>
      <w:r w:rsidRPr="00316CEB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</w:t>
      </w:r>
      <w:r w:rsidRPr="00316CEB">
        <w:rPr>
          <w:sz w:val="20"/>
          <w:szCs w:val="20"/>
        </w:rPr>
        <w:t xml:space="preserve">   </w:t>
      </w:r>
      <w:proofErr w:type="gramStart"/>
      <w:r w:rsidRPr="00316CEB">
        <w:rPr>
          <w:sz w:val="20"/>
          <w:szCs w:val="20"/>
        </w:rPr>
        <w:t>3  centena</w:t>
      </w:r>
      <w:proofErr w:type="gramEnd"/>
      <w:r w:rsidRPr="00316CEB">
        <w:rPr>
          <w:sz w:val="20"/>
          <w:szCs w:val="20"/>
        </w:rPr>
        <w:t xml:space="preserve">          </w:t>
      </w:r>
    </w:p>
    <w:p w:rsidR="00316CEB" w:rsidRPr="00316CEB" w:rsidRDefault="00316CEB" w:rsidP="00316CEB">
      <w:pPr>
        <w:rPr>
          <w:sz w:val="20"/>
          <w:szCs w:val="20"/>
        </w:rPr>
      </w:pPr>
      <w:r w:rsidRPr="00316CEB">
        <w:rPr>
          <w:sz w:val="20"/>
          <w:szCs w:val="20"/>
        </w:rPr>
        <w:t xml:space="preserve">                                      </w:t>
      </w:r>
      <w:proofErr w:type="gramStart"/>
      <w:r w:rsidRPr="00316CEB">
        <w:rPr>
          <w:sz w:val="20"/>
          <w:szCs w:val="20"/>
        </w:rPr>
        <w:t>2  milhar</w:t>
      </w:r>
      <w:proofErr w:type="gramEnd"/>
    </w:p>
    <w:p w:rsidR="00316CEB" w:rsidRPr="00316CEB" w:rsidRDefault="00316CEB" w:rsidP="00316CEB">
      <w:pPr>
        <w:rPr>
          <w:sz w:val="20"/>
          <w:szCs w:val="20"/>
        </w:rPr>
      </w:pPr>
      <w:r w:rsidRPr="00316CEB">
        <w:rPr>
          <w:sz w:val="20"/>
          <w:szCs w:val="20"/>
        </w:rPr>
        <w:t xml:space="preserve">12.345,6789                  </w:t>
      </w:r>
      <w:proofErr w:type="gramStart"/>
      <w:r w:rsidRPr="00316CEB">
        <w:rPr>
          <w:sz w:val="20"/>
          <w:szCs w:val="20"/>
        </w:rPr>
        <w:t>1  dezena</w:t>
      </w:r>
      <w:proofErr w:type="gramEnd"/>
      <w:r w:rsidRPr="00316CEB">
        <w:rPr>
          <w:sz w:val="20"/>
          <w:szCs w:val="20"/>
        </w:rPr>
        <w:t xml:space="preserve"> de milhar</w:t>
      </w:r>
    </w:p>
    <w:p w:rsidR="00316CEB" w:rsidRPr="00316CEB" w:rsidRDefault="00316CEB" w:rsidP="00316CEB">
      <w:pPr>
        <w:rPr>
          <w:sz w:val="20"/>
          <w:szCs w:val="20"/>
        </w:rPr>
      </w:pPr>
      <w:r w:rsidRPr="00316CEB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</w:t>
      </w:r>
      <w:r w:rsidRPr="00316CEB">
        <w:rPr>
          <w:sz w:val="20"/>
          <w:szCs w:val="20"/>
        </w:rPr>
        <w:t xml:space="preserve">     </w:t>
      </w:r>
      <w:proofErr w:type="gramStart"/>
      <w:r w:rsidRPr="00316CEB">
        <w:rPr>
          <w:sz w:val="20"/>
          <w:szCs w:val="20"/>
        </w:rPr>
        <w:t xml:space="preserve">6 </w:t>
      </w:r>
      <w:r w:rsidR="00FA5068">
        <w:rPr>
          <w:sz w:val="20"/>
          <w:szCs w:val="20"/>
        </w:rPr>
        <w:t xml:space="preserve"> </w:t>
      </w:r>
      <w:r w:rsidRPr="00316CEB">
        <w:rPr>
          <w:sz w:val="20"/>
          <w:szCs w:val="20"/>
        </w:rPr>
        <w:t>décimo</w:t>
      </w:r>
      <w:proofErr w:type="gramEnd"/>
    </w:p>
    <w:p w:rsidR="00316CEB" w:rsidRPr="00316CEB" w:rsidRDefault="00316CEB" w:rsidP="00316CEB">
      <w:pPr>
        <w:rPr>
          <w:sz w:val="20"/>
          <w:szCs w:val="20"/>
        </w:rPr>
      </w:pPr>
      <w:r w:rsidRPr="00316CEB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</w:t>
      </w:r>
      <w:r w:rsidRPr="00316CEB">
        <w:rPr>
          <w:sz w:val="20"/>
          <w:szCs w:val="20"/>
        </w:rPr>
        <w:t xml:space="preserve">    </w:t>
      </w:r>
      <w:proofErr w:type="gramStart"/>
      <w:r w:rsidRPr="00316CEB">
        <w:rPr>
          <w:sz w:val="20"/>
          <w:szCs w:val="20"/>
        </w:rPr>
        <w:t>7  centésimo</w:t>
      </w:r>
      <w:proofErr w:type="gramEnd"/>
    </w:p>
    <w:p w:rsidR="00316CEB" w:rsidRPr="00316CEB" w:rsidRDefault="00316CEB" w:rsidP="00316CEB">
      <w:pPr>
        <w:rPr>
          <w:sz w:val="20"/>
          <w:szCs w:val="20"/>
        </w:rPr>
      </w:pPr>
      <w:r w:rsidRPr="00316CE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</w:t>
      </w:r>
      <w:r w:rsidRPr="00316CEB">
        <w:rPr>
          <w:sz w:val="20"/>
          <w:szCs w:val="20"/>
        </w:rPr>
        <w:t xml:space="preserve">   </w:t>
      </w:r>
      <w:proofErr w:type="gramStart"/>
      <w:r w:rsidRPr="00316CEB">
        <w:rPr>
          <w:sz w:val="20"/>
          <w:szCs w:val="20"/>
        </w:rPr>
        <w:t>8  milésimo</w:t>
      </w:r>
      <w:proofErr w:type="gramEnd"/>
    </w:p>
    <w:p w:rsidR="00316CEB" w:rsidRPr="00316CEB" w:rsidRDefault="00316CEB" w:rsidP="00316CEB">
      <w:pPr>
        <w:rPr>
          <w:sz w:val="20"/>
          <w:szCs w:val="20"/>
        </w:rPr>
      </w:pPr>
      <w:r w:rsidRPr="00316CEB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</w:t>
      </w:r>
      <w:r w:rsidRPr="00316CEB">
        <w:rPr>
          <w:sz w:val="20"/>
          <w:szCs w:val="20"/>
        </w:rPr>
        <w:t xml:space="preserve">    </w:t>
      </w:r>
      <w:proofErr w:type="gramStart"/>
      <w:r w:rsidRPr="00316CEB">
        <w:rPr>
          <w:sz w:val="20"/>
          <w:szCs w:val="20"/>
        </w:rPr>
        <w:t>9  décimo</w:t>
      </w:r>
      <w:proofErr w:type="gramEnd"/>
      <w:r w:rsidRPr="00316CEB">
        <w:rPr>
          <w:sz w:val="20"/>
          <w:szCs w:val="20"/>
        </w:rPr>
        <w:t xml:space="preserve"> de milésimo</w:t>
      </w:r>
    </w:p>
    <w:p w:rsidR="00316CEB" w:rsidRPr="00316CEB" w:rsidRDefault="00316CEB" w:rsidP="00316CEB">
      <w:pPr>
        <w:rPr>
          <w:sz w:val="20"/>
          <w:szCs w:val="20"/>
        </w:rPr>
      </w:pPr>
    </w:p>
    <w:p w:rsidR="00316CEB" w:rsidRPr="00316CEB" w:rsidRDefault="00316CEB" w:rsidP="00316CEB">
      <w:pPr>
        <w:rPr>
          <w:sz w:val="22"/>
          <w:szCs w:val="22"/>
        </w:rPr>
      </w:pPr>
    </w:p>
    <w:p w:rsidR="003E0D19" w:rsidRPr="00316CEB" w:rsidRDefault="003E0D19" w:rsidP="00316CEB">
      <w:pPr>
        <w:pStyle w:val="PargrafodaLista"/>
        <w:numPr>
          <w:ilvl w:val="0"/>
          <w:numId w:val="3"/>
        </w:numPr>
        <w:rPr>
          <w:b/>
          <w:sz w:val="20"/>
          <w:szCs w:val="20"/>
        </w:rPr>
      </w:pPr>
      <w:r w:rsidRPr="00316CEB">
        <w:rPr>
          <w:b/>
          <w:sz w:val="20"/>
          <w:szCs w:val="20"/>
        </w:rPr>
        <w:t>Potências de 10</w:t>
      </w:r>
    </w:p>
    <w:p w:rsidR="00F07D0F" w:rsidRPr="00F07D0F" w:rsidRDefault="00F07D0F" w:rsidP="00F07D0F">
      <w:pPr>
        <w:pStyle w:val="PargrafodaLista"/>
        <w:ind w:left="1005"/>
        <w:rPr>
          <w:sz w:val="20"/>
          <w:szCs w:val="20"/>
        </w:rPr>
      </w:pPr>
    </w:p>
    <w:p w:rsidR="00F07D0F" w:rsidRPr="008F3D54" w:rsidRDefault="00F07D0F" w:rsidP="00F07D0F">
      <w:pPr>
        <w:rPr>
          <w:b/>
          <w:sz w:val="20"/>
          <w:szCs w:val="20"/>
        </w:rPr>
      </w:pPr>
      <w:r w:rsidRPr="008F3D54">
        <w:rPr>
          <w:b/>
          <w:sz w:val="20"/>
          <w:szCs w:val="20"/>
        </w:rPr>
        <w:t>Um número qualquer pode sempre ser expresso como o produto de um número compreendido entre 1 e 10, por uma potência de 10 adequada (notação científica).</w:t>
      </w:r>
    </w:p>
    <w:p w:rsidR="003E0D19" w:rsidRPr="008F3D54" w:rsidRDefault="003E0D19" w:rsidP="003E0D19">
      <w:pPr>
        <w:rPr>
          <w:sz w:val="20"/>
          <w:szCs w:val="20"/>
        </w:rPr>
      </w:pPr>
    </w:p>
    <w:p w:rsidR="003E0D19" w:rsidRPr="009348E3" w:rsidRDefault="003E0D19" w:rsidP="003E0D19">
      <w:pPr>
        <w:rPr>
          <w:sz w:val="20"/>
          <w:szCs w:val="20"/>
          <w:vertAlign w:val="superscript"/>
        </w:rPr>
      </w:pPr>
      <w:r w:rsidRPr="009348E3">
        <w:rPr>
          <w:sz w:val="20"/>
          <w:szCs w:val="20"/>
        </w:rPr>
        <w:t>842 = 8,42 X 100 = 8,42 X 10</w:t>
      </w:r>
      <w:r w:rsidRPr="009348E3">
        <w:rPr>
          <w:sz w:val="20"/>
          <w:szCs w:val="20"/>
          <w:vertAlign w:val="superscript"/>
        </w:rPr>
        <w:t>2</w:t>
      </w:r>
    </w:p>
    <w:p w:rsidR="003E0D19" w:rsidRPr="009348E3" w:rsidRDefault="003E0D19" w:rsidP="003E0D19">
      <w:pPr>
        <w:rPr>
          <w:sz w:val="20"/>
          <w:szCs w:val="20"/>
          <w:vertAlign w:val="superscript"/>
        </w:rPr>
      </w:pPr>
    </w:p>
    <w:p w:rsidR="003E0D19" w:rsidRPr="009348E3" w:rsidRDefault="00F07D0F" w:rsidP="003E0D19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0,</w:t>
      </w:r>
      <w:r w:rsidR="003E0D19" w:rsidRPr="009348E3">
        <w:rPr>
          <w:sz w:val="20"/>
          <w:szCs w:val="20"/>
        </w:rPr>
        <w:t>0037 = (3,7/1.000) = (3,7/10</w:t>
      </w:r>
      <w:r w:rsidR="003E0D19" w:rsidRPr="009348E3">
        <w:rPr>
          <w:sz w:val="20"/>
          <w:szCs w:val="20"/>
          <w:vertAlign w:val="superscript"/>
        </w:rPr>
        <w:t>3</w:t>
      </w:r>
      <w:r w:rsidR="003E0D19" w:rsidRPr="009348E3">
        <w:rPr>
          <w:sz w:val="20"/>
          <w:szCs w:val="20"/>
        </w:rPr>
        <w:t>) = 3,7 X 10</w:t>
      </w:r>
      <w:r w:rsidR="00C603F2" w:rsidRPr="009348E3">
        <w:rPr>
          <w:sz w:val="20"/>
          <w:szCs w:val="20"/>
          <w:vertAlign w:val="superscript"/>
        </w:rPr>
        <w:t>-3</w:t>
      </w:r>
    </w:p>
    <w:p w:rsidR="00C603F2" w:rsidRDefault="00C603F2" w:rsidP="003E0D19">
      <w:pPr>
        <w:rPr>
          <w:sz w:val="22"/>
          <w:szCs w:val="22"/>
          <w:vertAlign w:val="superscript"/>
        </w:rPr>
      </w:pPr>
    </w:p>
    <w:p w:rsidR="00C603F2" w:rsidRDefault="00C603F2" w:rsidP="003E0D19">
      <w:pPr>
        <w:rPr>
          <w:b/>
          <w:sz w:val="22"/>
          <w:szCs w:val="22"/>
        </w:rPr>
      </w:pPr>
    </w:p>
    <w:p w:rsidR="00C603F2" w:rsidRPr="009348E3" w:rsidRDefault="00316CEB" w:rsidP="003E0D19">
      <w:pPr>
        <w:rPr>
          <w:sz w:val="20"/>
          <w:szCs w:val="20"/>
        </w:rPr>
      </w:pPr>
      <w:r>
        <w:rPr>
          <w:b/>
          <w:sz w:val="20"/>
          <w:szCs w:val="20"/>
        </w:rPr>
        <w:t>Coloque na notação científica</w:t>
      </w:r>
      <w:r w:rsidR="00C603F2" w:rsidRPr="00D15B21">
        <w:rPr>
          <w:b/>
          <w:sz w:val="20"/>
          <w:szCs w:val="20"/>
        </w:rPr>
        <w:t>:</w:t>
      </w:r>
      <w:r w:rsidR="00C603F2" w:rsidRPr="009348E3">
        <w:rPr>
          <w:sz w:val="20"/>
          <w:szCs w:val="20"/>
        </w:rPr>
        <w:t xml:space="preserve"> 62.300 = </w:t>
      </w:r>
      <w:r w:rsidR="00912235">
        <w:rPr>
          <w:sz w:val="20"/>
          <w:szCs w:val="20"/>
        </w:rPr>
        <w:t xml:space="preserve">                          </w:t>
      </w:r>
      <w:r w:rsidR="00023A13">
        <w:rPr>
          <w:sz w:val="20"/>
          <w:szCs w:val="20"/>
        </w:rPr>
        <w:t>87,901 =                          341,2 =</w:t>
      </w:r>
    </w:p>
    <w:p w:rsidR="00C603F2" w:rsidRPr="009348E3" w:rsidRDefault="00C603F2" w:rsidP="003E0D19">
      <w:pPr>
        <w:rPr>
          <w:sz w:val="20"/>
          <w:szCs w:val="20"/>
        </w:rPr>
      </w:pPr>
      <w:r w:rsidRPr="009348E3">
        <w:rPr>
          <w:sz w:val="20"/>
          <w:szCs w:val="20"/>
        </w:rPr>
        <w:t xml:space="preserve">                     0,00002 =</w:t>
      </w:r>
      <w:r w:rsidR="00023A13">
        <w:rPr>
          <w:sz w:val="20"/>
          <w:szCs w:val="20"/>
        </w:rPr>
        <w:t xml:space="preserve">                         0,000863 =                      0,100004 =</w:t>
      </w:r>
    </w:p>
    <w:p w:rsidR="003E0D19" w:rsidRPr="003E0D19" w:rsidRDefault="003E0D19" w:rsidP="003E0D19">
      <w:pPr>
        <w:rPr>
          <w:b/>
          <w:bCs w:val="0"/>
        </w:rPr>
      </w:pPr>
    </w:p>
    <w:p w:rsidR="003E0D19" w:rsidRPr="009348E3" w:rsidRDefault="00C603F2" w:rsidP="003E0D19">
      <w:pPr>
        <w:ind w:left="720"/>
        <w:rPr>
          <w:sz w:val="20"/>
          <w:szCs w:val="20"/>
        </w:rPr>
      </w:pPr>
      <w:r w:rsidRPr="009348E3">
        <w:rPr>
          <w:sz w:val="20"/>
          <w:szCs w:val="20"/>
        </w:rPr>
        <w:t xml:space="preserve">2) </w:t>
      </w:r>
      <w:r w:rsidRPr="00023A13">
        <w:rPr>
          <w:b/>
          <w:sz w:val="20"/>
          <w:szCs w:val="20"/>
        </w:rPr>
        <w:t>Operações com potências de 10</w:t>
      </w:r>
      <w:r w:rsidR="005435AA" w:rsidRPr="00023A13">
        <w:rPr>
          <w:b/>
          <w:sz w:val="20"/>
          <w:szCs w:val="20"/>
        </w:rPr>
        <w:t xml:space="preserve"> (multiplicação, divisão, potenciação, radiciação)</w:t>
      </w:r>
    </w:p>
    <w:p w:rsidR="003E0D19" w:rsidRPr="009348E3" w:rsidRDefault="003E0D19" w:rsidP="00C603F2">
      <w:pPr>
        <w:jc w:val="both"/>
        <w:rPr>
          <w:sz w:val="20"/>
          <w:szCs w:val="20"/>
        </w:rPr>
      </w:pPr>
    </w:p>
    <w:p w:rsidR="00C603F2" w:rsidRPr="009348E3" w:rsidRDefault="00C603F2" w:rsidP="00C603F2">
      <w:pPr>
        <w:tabs>
          <w:tab w:val="left" w:pos="1418"/>
        </w:tabs>
        <w:jc w:val="both"/>
        <w:rPr>
          <w:sz w:val="20"/>
          <w:szCs w:val="20"/>
          <w:vertAlign w:val="superscript"/>
        </w:rPr>
      </w:pPr>
      <w:r w:rsidRPr="009348E3">
        <w:rPr>
          <w:sz w:val="20"/>
          <w:szCs w:val="20"/>
        </w:rPr>
        <w:t>0,0021 X 30.000.000 = (2,1 X 10</w:t>
      </w:r>
      <w:r w:rsidRPr="009348E3">
        <w:rPr>
          <w:sz w:val="20"/>
          <w:szCs w:val="20"/>
          <w:vertAlign w:val="superscript"/>
        </w:rPr>
        <w:t>-3</w:t>
      </w:r>
      <w:r w:rsidRPr="009348E3">
        <w:rPr>
          <w:sz w:val="20"/>
          <w:szCs w:val="20"/>
        </w:rPr>
        <w:t>) X (3 X 10</w:t>
      </w:r>
      <w:r w:rsidRPr="009348E3">
        <w:rPr>
          <w:sz w:val="20"/>
          <w:szCs w:val="20"/>
          <w:vertAlign w:val="superscript"/>
        </w:rPr>
        <w:t>7</w:t>
      </w:r>
      <w:r w:rsidRPr="009348E3">
        <w:rPr>
          <w:sz w:val="20"/>
          <w:szCs w:val="20"/>
        </w:rPr>
        <w:t>) = (2,1 X 3) X (10</w:t>
      </w:r>
      <w:r w:rsidRPr="009348E3">
        <w:rPr>
          <w:sz w:val="20"/>
          <w:szCs w:val="20"/>
          <w:vertAlign w:val="superscript"/>
        </w:rPr>
        <w:t>-3</w:t>
      </w:r>
      <w:r w:rsidRPr="009348E3">
        <w:rPr>
          <w:sz w:val="20"/>
          <w:szCs w:val="20"/>
        </w:rPr>
        <w:t xml:space="preserve"> X 10</w:t>
      </w:r>
      <w:r w:rsidRPr="009348E3">
        <w:rPr>
          <w:sz w:val="20"/>
          <w:szCs w:val="20"/>
          <w:vertAlign w:val="superscript"/>
        </w:rPr>
        <w:t>7</w:t>
      </w:r>
      <w:r w:rsidRPr="009348E3">
        <w:rPr>
          <w:sz w:val="20"/>
          <w:szCs w:val="20"/>
        </w:rPr>
        <w:t>) = 6,3 X 10</w:t>
      </w:r>
      <w:r w:rsidRPr="009348E3">
        <w:rPr>
          <w:sz w:val="20"/>
          <w:szCs w:val="20"/>
          <w:vertAlign w:val="superscript"/>
        </w:rPr>
        <w:t>4</w:t>
      </w:r>
    </w:p>
    <w:p w:rsidR="00C603F2" w:rsidRPr="009348E3" w:rsidRDefault="00C603F2" w:rsidP="00C603F2">
      <w:pPr>
        <w:tabs>
          <w:tab w:val="left" w:pos="1418"/>
        </w:tabs>
        <w:jc w:val="both"/>
        <w:rPr>
          <w:sz w:val="20"/>
          <w:szCs w:val="20"/>
          <w:vertAlign w:val="superscript"/>
        </w:rPr>
      </w:pPr>
    </w:p>
    <w:p w:rsidR="00C603F2" w:rsidRPr="009348E3" w:rsidRDefault="00C603F2" w:rsidP="00C603F2">
      <w:pPr>
        <w:tabs>
          <w:tab w:val="left" w:pos="1418"/>
        </w:tabs>
        <w:jc w:val="both"/>
        <w:rPr>
          <w:sz w:val="20"/>
          <w:szCs w:val="20"/>
        </w:rPr>
      </w:pPr>
      <w:r w:rsidRPr="009348E3">
        <w:rPr>
          <w:sz w:val="20"/>
          <w:szCs w:val="20"/>
        </w:rPr>
        <w:t xml:space="preserve">(7,28 X </w:t>
      </w:r>
      <w:proofErr w:type="gramStart"/>
      <w:r w:rsidRPr="009348E3">
        <w:rPr>
          <w:sz w:val="20"/>
          <w:szCs w:val="20"/>
        </w:rPr>
        <w:t>10</w:t>
      </w:r>
      <w:r w:rsidRPr="009348E3">
        <w:rPr>
          <w:sz w:val="20"/>
          <w:szCs w:val="20"/>
          <w:vertAlign w:val="superscript"/>
        </w:rPr>
        <w:t>5</w:t>
      </w:r>
      <w:r w:rsidRPr="009348E3">
        <w:rPr>
          <w:sz w:val="20"/>
          <w:szCs w:val="20"/>
        </w:rPr>
        <w:t>)/</w:t>
      </w:r>
      <w:proofErr w:type="gramEnd"/>
      <w:r w:rsidRPr="009348E3">
        <w:rPr>
          <w:sz w:val="20"/>
          <w:szCs w:val="20"/>
        </w:rPr>
        <w:t>(4 X 10</w:t>
      </w:r>
      <w:r w:rsidRPr="009348E3">
        <w:rPr>
          <w:sz w:val="20"/>
          <w:szCs w:val="20"/>
          <w:vertAlign w:val="superscript"/>
        </w:rPr>
        <w:t>8</w:t>
      </w:r>
      <w:r w:rsidRPr="009348E3">
        <w:rPr>
          <w:sz w:val="20"/>
          <w:szCs w:val="20"/>
        </w:rPr>
        <w:t>) = (7,28/4) X (10</w:t>
      </w:r>
      <w:r w:rsidRPr="009348E3">
        <w:rPr>
          <w:sz w:val="20"/>
          <w:szCs w:val="20"/>
          <w:vertAlign w:val="superscript"/>
        </w:rPr>
        <w:t>5</w:t>
      </w:r>
      <w:r w:rsidRPr="009348E3">
        <w:rPr>
          <w:sz w:val="20"/>
          <w:szCs w:val="20"/>
        </w:rPr>
        <w:t>/10</w:t>
      </w:r>
      <w:r w:rsidRPr="009348E3">
        <w:rPr>
          <w:sz w:val="20"/>
          <w:szCs w:val="20"/>
          <w:vertAlign w:val="superscript"/>
        </w:rPr>
        <w:t>8</w:t>
      </w:r>
      <w:r w:rsidRPr="009348E3">
        <w:rPr>
          <w:sz w:val="20"/>
          <w:szCs w:val="20"/>
        </w:rPr>
        <w:t>) = 1,82 X 10</w:t>
      </w:r>
      <w:r w:rsidRPr="009348E3">
        <w:rPr>
          <w:sz w:val="20"/>
          <w:szCs w:val="20"/>
          <w:vertAlign w:val="superscript"/>
        </w:rPr>
        <w:t>-3</w:t>
      </w:r>
    </w:p>
    <w:p w:rsidR="00C603F2" w:rsidRPr="009348E3" w:rsidRDefault="00C603F2" w:rsidP="00C603F2">
      <w:pPr>
        <w:tabs>
          <w:tab w:val="left" w:pos="1418"/>
        </w:tabs>
        <w:jc w:val="both"/>
        <w:rPr>
          <w:sz w:val="20"/>
          <w:szCs w:val="20"/>
        </w:rPr>
      </w:pPr>
    </w:p>
    <w:p w:rsidR="00C603F2" w:rsidRPr="009348E3" w:rsidRDefault="00C603F2" w:rsidP="00C603F2">
      <w:pPr>
        <w:tabs>
          <w:tab w:val="left" w:pos="1418"/>
        </w:tabs>
        <w:jc w:val="both"/>
        <w:rPr>
          <w:sz w:val="20"/>
          <w:szCs w:val="20"/>
        </w:rPr>
      </w:pPr>
      <w:r w:rsidRPr="009348E3">
        <w:rPr>
          <w:sz w:val="20"/>
          <w:szCs w:val="20"/>
        </w:rPr>
        <w:t>(5 X 10</w:t>
      </w:r>
      <w:r w:rsidRPr="009348E3">
        <w:rPr>
          <w:sz w:val="20"/>
          <w:szCs w:val="20"/>
          <w:vertAlign w:val="superscript"/>
        </w:rPr>
        <w:t>-3</w:t>
      </w:r>
      <w:r w:rsidRPr="009348E3">
        <w:rPr>
          <w:sz w:val="20"/>
          <w:szCs w:val="20"/>
        </w:rPr>
        <w:t>)</w:t>
      </w:r>
      <w:r w:rsidR="005435AA" w:rsidRPr="009348E3">
        <w:rPr>
          <w:sz w:val="20"/>
          <w:szCs w:val="20"/>
          <w:vertAlign w:val="superscript"/>
        </w:rPr>
        <w:t>3</w:t>
      </w:r>
      <w:r w:rsidR="005435AA" w:rsidRPr="009348E3">
        <w:rPr>
          <w:sz w:val="20"/>
          <w:szCs w:val="20"/>
        </w:rPr>
        <w:t xml:space="preserve"> = 5</w:t>
      </w:r>
      <w:r w:rsidR="005435AA" w:rsidRPr="009348E3">
        <w:rPr>
          <w:sz w:val="20"/>
          <w:szCs w:val="20"/>
          <w:vertAlign w:val="superscript"/>
        </w:rPr>
        <w:t>3</w:t>
      </w:r>
      <w:r w:rsidR="005435AA" w:rsidRPr="009348E3">
        <w:rPr>
          <w:sz w:val="20"/>
          <w:szCs w:val="20"/>
        </w:rPr>
        <w:t xml:space="preserve"> X (10</w:t>
      </w:r>
      <w:r w:rsidR="005435AA" w:rsidRPr="009348E3">
        <w:rPr>
          <w:sz w:val="20"/>
          <w:szCs w:val="20"/>
          <w:vertAlign w:val="superscript"/>
        </w:rPr>
        <w:t>-3</w:t>
      </w:r>
      <w:r w:rsidR="005435AA" w:rsidRPr="009348E3">
        <w:rPr>
          <w:sz w:val="20"/>
          <w:szCs w:val="20"/>
        </w:rPr>
        <w:t>)</w:t>
      </w:r>
      <w:r w:rsidR="005435AA" w:rsidRPr="009348E3">
        <w:rPr>
          <w:sz w:val="20"/>
          <w:szCs w:val="20"/>
          <w:vertAlign w:val="superscript"/>
        </w:rPr>
        <w:t xml:space="preserve">3 </w:t>
      </w:r>
      <w:r w:rsidR="005435AA" w:rsidRPr="009348E3">
        <w:rPr>
          <w:sz w:val="20"/>
          <w:szCs w:val="20"/>
        </w:rPr>
        <w:t>= 125 X 10</w:t>
      </w:r>
      <w:r w:rsidR="005435AA" w:rsidRPr="009348E3">
        <w:rPr>
          <w:sz w:val="20"/>
          <w:szCs w:val="20"/>
          <w:vertAlign w:val="superscript"/>
        </w:rPr>
        <w:t>-9</w:t>
      </w:r>
      <w:r w:rsidR="005435AA" w:rsidRPr="009348E3">
        <w:rPr>
          <w:sz w:val="20"/>
          <w:szCs w:val="20"/>
        </w:rPr>
        <w:t xml:space="preserve"> = (1,25 X 10</w:t>
      </w:r>
      <w:r w:rsidR="005435AA" w:rsidRPr="009348E3">
        <w:rPr>
          <w:sz w:val="20"/>
          <w:szCs w:val="20"/>
          <w:vertAlign w:val="superscript"/>
        </w:rPr>
        <w:t>2</w:t>
      </w:r>
      <w:r w:rsidR="005435AA" w:rsidRPr="009348E3">
        <w:rPr>
          <w:sz w:val="20"/>
          <w:szCs w:val="20"/>
        </w:rPr>
        <w:t>) X 10</w:t>
      </w:r>
      <w:r w:rsidR="005435AA" w:rsidRPr="009348E3">
        <w:rPr>
          <w:sz w:val="20"/>
          <w:szCs w:val="20"/>
          <w:vertAlign w:val="superscript"/>
        </w:rPr>
        <w:t>-9</w:t>
      </w:r>
      <w:r w:rsidR="005435AA" w:rsidRPr="009348E3">
        <w:rPr>
          <w:sz w:val="20"/>
          <w:szCs w:val="20"/>
        </w:rPr>
        <w:t xml:space="preserve"> = 1,25 X 10</w:t>
      </w:r>
      <w:r w:rsidR="005435AA" w:rsidRPr="009348E3">
        <w:rPr>
          <w:sz w:val="20"/>
          <w:szCs w:val="20"/>
          <w:vertAlign w:val="superscript"/>
        </w:rPr>
        <w:t>-7</w:t>
      </w:r>
    </w:p>
    <w:p w:rsidR="005435AA" w:rsidRPr="009348E3" w:rsidRDefault="005435AA" w:rsidP="00C603F2">
      <w:pPr>
        <w:tabs>
          <w:tab w:val="left" w:pos="1418"/>
        </w:tabs>
        <w:jc w:val="both"/>
        <w:rPr>
          <w:sz w:val="20"/>
          <w:szCs w:val="20"/>
        </w:rPr>
      </w:pPr>
    </w:p>
    <w:p w:rsidR="005435AA" w:rsidRPr="009348E3" w:rsidRDefault="005435AA" w:rsidP="00C603F2">
      <w:pPr>
        <w:tabs>
          <w:tab w:val="left" w:pos="1418"/>
        </w:tabs>
        <w:jc w:val="both"/>
        <w:rPr>
          <w:sz w:val="20"/>
          <w:szCs w:val="20"/>
        </w:rPr>
      </w:pPr>
      <w:r w:rsidRPr="009348E3">
        <w:rPr>
          <w:sz w:val="20"/>
          <w:szCs w:val="20"/>
        </w:rPr>
        <w:t>(2,5 X 10</w:t>
      </w:r>
      <w:r w:rsidRPr="009348E3">
        <w:rPr>
          <w:sz w:val="20"/>
          <w:szCs w:val="20"/>
          <w:vertAlign w:val="superscript"/>
        </w:rPr>
        <w:t>5</w:t>
      </w:r>
      <w:r w:rsidRPr="009348E3">
        <w:rPr>
          <w:sz w:val="20"/>
          <w:szCs w:val="20"/>
        </w:rPr>
        <w:t>)</w:t>
      </w:r>
      <w:r w:rsidRPr="009348E3">
        <w:rPr>
          <w:sz w:val="20"/>
          <w:szCs w:val="20"/>
          <w:vertAlign w:val="superscript"/>
        </w:rPr>
        <w:t>1/2</w:t>
      </w:r>
      <w:r w:rsidRPr="009348E3">
        <w:rPr>
          <w:sz w:val="20"/>
          <w:szCs w:val="20"/>
        </w:rPr>
        <w:t xml:space="preserve"> = (25 X 10</w:t>
      </w:r>
      <w:r w:rsidRPr="009348E3">
        <w:rPr>
          <w:sz w:val="20"/>
          <w:szCs w:val="20"/>
          <w:vertAlign w:val="superscript"/>
        </w:rPr>
        <w:t>4</w:t>
      </w:r>
      <w:r w:rsidRPr="009348E3">
        <w:rPr>
          <w:sz w:val="20"/>
          <w:szCs w:val="20"/>
        </w:rPr>
        <w:t>)</w:t>
      </w:r>
      <w:r w:rsidRPr="009348E3">
        <w:rPr>
          <w:sz w:val="20"/>
          <w:szCs w:val="20"/>
          <w:vertAlign w:val="superscript"/>
        </w:rPr>
        <w:t>1/2</w:t>
      </w:r>
      <w:r w:rsidRPr="009348E3">
        <w:rPr>
          <w:sz w:val="20"/>
          <w:szCs w:val="20"/>
        </w:rPr>
        <w:t xml:space="preserve"> = (25)</w:t>
      </w:r>
      <w:r w:rsidRPr="009348E3">
        <w:rPr>
          <w:sz w:val="20"/>
          <w:szCs w:val="20"/>
          <w:vertAlign w:val="superscript"/>
        </w:rPr>
        <w:t>1/2</w:t>
      </w:r>
      <w:r w:rsidRPr="009348E3">
        <w:rPr>
          <w:sz w:val="20"/>
          <w:szCs w:val="20"/>
        </w:rPr>
        <w:t xml:space="preserve"> X (10</w:t>
      </w:r>
      <w:r w:rsidRPr="009348E3">
        <w:rPr>
          <w:sz w:val="20"/>
          <w:szCs w:val="20"/>
          <w:vertAlign w:val="superscript"/>
        </w:rPr>
        <w:t>4</w:t>
      </w:r>
      <w:r w:rsidRPr="009348E3">
        <w:rPr>
          <w:sz w:val="20"/>
          <w:szCs w:val="20"/>
        </w:rPr>
        <w:t>)</w:t>
      </w:r>
      <w:r w:rsidRPr="009348E3">
        <w:rPr>
          <w:sz w:val="20"/>
          <w:szCs w:val="20"/>
          <w:vertAlign w:val="superscript"/>
        </w:rPr>
        <w:t>1/2</w:t>
      </w:r>
      <w:r w:rsidRPr="009348E3">
        <w:rPr>
          <w:sz w:val="20"/>
          <w:szCs w:val="20"/>
        </w:rPr>
        <w:t xml:space="preserve"> = 5 X 10</w:t>
      </w:r>
      <w:r w:rsidRPr="009348E3">
        <w:rPr>
          <w:sz w:val="20"/>
          <w:szCs w:val="20"/>
          <w:vertAlign w:val="superscript"/>
        </w:rPr>
        <w:t>2</w:t>
      </w:r>
    </w:p>
    <w:p w:rsidR="005435AA" w:rsidRPr="009348E3" w:rsidRDefault="005435AA" w:rsidP="00C603F2">
      <w:pPr>
        <w:tabs>
          <w:tab w:val="left" w:pos="1418"/>
        </w:tabs>
        <w:jc w:val="both"/>
        <w:rPr>
          <w:sz w:val="20"/>
          <w:szCs w:val="20"/>
        </w:rPr>
      </w:pPr>
    </w:p>
    <w:p w:rsidR="005435AA" w:rsidRPr="009348E3" w:rsidRDefault="005435AA" w:rsidP="005435AA">
      <w:pPr>
        <w:tabs>
          <w:tab w:val="left" w:pos="1418"/>
        </w:tabs>
        <w:ind w:left="709"/>
        <w:jc w:val="both"/>
        <w:rPr>
          <w:sz w:val="20"/>
          <w:szCs w:val="20"/>
        </w:rPr>
      </w:pPr>
      <w:r w:rsidRPr="009348E3">
        <w:rPr>
          <w:sz w:val="20"/>
          <w:szCs w:val="20"/>
        </w:rPr>
        <w:t xml:space="preserve">3) </w:t>
      </w:r>
      <w:r w:rsidRPr="00023A13">
        <w:rPr>
          <w:b/>
          <w:sz w:val="20"/>
          <w:szCs w:val="20"/>
        </w:rPr>
        <w:t>Operações com potência de 10 (adição e su</w:t>
      </w:r>
      <w:r w:rsidR="009348E3" w:rsidRPr="00023A13">
        <w:rPr>
          <w:b/>
          <w:sz w:val="20"/>
          <w:szCs w:val="20"/>
        </w:rPr>
        <w:t>b</w:t>
      </w:r>
      <w:r w:rsidRPr="00023A13">
        <w:rPr>
          <w:b/>
          <w:sz w:val="20"/>
          <w:szCs w:val="20"/>
        </w:rPr>
        <w:t>tração)</w:t>
      </w:r>
    </w:p>
    <w:p w:rsidR="005435AA" w:rsidRPr="009348E3" w:rsidRDefault="005435AA" w:rsidP="005435AA">
      <w:pPr>
        <w:tabs>
          <w:tab w:val="left" w:pos="1418"/>
        </w:tabs>
        <w:ind w:left="709"/>
        <w:jc w:val="both"/>
        <w:rPr>
          <w:sz w:val="20"/>
          <w:szCs w:val="20"/>
        </w:rPr>
      </w:pPr>
    </w:p>
    <w:p w:rsidR="005435AA" w:rsidRPr="009348E3" w:rsidRDefault="005435AA" w:rsidP="005435AA">
      <w:pPr>
        <w:tabs>
          <w:tab w:val="left" w:pos="1418"/>
        </w:tabs>
        <w:jc w:val="both"/>
        <w:rPr>
          <w:sz w:val="20"/>
          <w:szCs w:val="20"/>
        </w:rPr>
      </w:pPr>
      <w:r w:rsidRPr="009348E3">
        <w:rPr>
          <w:sz w:val="20"/>
          <w:szCs w:val="20"/>
        </w:rPr>
        <w:t>(6,5 X 10</w:t>
      </w:r>
      <w:r w:rsidRPr="009348E3">
        <w:rPr>
          <w:sz w:val="20"/>
          <w:szCs w:val="20"/>
          <w:vertAlign w:val="superscript"/>
        </w:rPr>
        <w:t>3</w:t>
      </w:r>
      <w:r w:rsidR="009348E3" w:rsidRPr="009348E3">
        <w:rPr>
          <w:sz w:val="20"/>
          <w:szCs w:val="20"/>
        </w:rPr>
        <w:t>) – (3,2 X 10</w:t>
      </w:r>
      <w:r w:rsidR="009348E3" w:rsidRPr="009348E3">
        <w:rPr>
          <w:sz w:val="20"/>
          <w:szCs w:val="20"/>
          <w:vertAlign w:val="superscript"/>
        </w:rPr>
        <w:t>3</w:t>
      </w:r>
      <w:r w:rsidR="009348E3" w:rsidRPr="009348E3">
        <w:rPr>
          <w:sz w:val="20"/>
          <w:szCs w:val="20"/>
        </w:rPr>
        <w:t>) = (6,5 – 3,2) X 10</w:t>
      </w:r>
      <w:r w:rsidR="009348E3" w:rsidRPr="009348E3">
        <w:rPr>
          <w:sz w:val="20"/>
          <w:szCs w:val="20"/>
          <w:vertAlign w:val="superscript"/>
        </w:rPr>
        <w:t>3</w:t>
      </w:r>
      <w:r w:rsidR="009348E3" w:rsidRPr="009348E3">
        <w:rPr>
          <w:sz w:val="20"/>
          <w:szCs w:val="20"/>
        </w:rPr>
        <w:t xml:space="preserve"> = 3,3 X 10</w:t>
      </w:r>
      <w:r w:rsidR="009348E3" w:rsidRPr="009348E3">
        <w:rPr>
          <w:sz w:val="20"/>
          <w:szCs w:val="20"/>
          <w:vertAlign w:val="superscript"/>
        </w:rPr>
        <w:t>3</w:t>
      </w:r>
    </w:p>
    <w:p w:rsidR="009348E3" w:rsidRPr="009348E3" w:rsidRDefault="009348E3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9348E3" w:rsidRDefault="009348E3" w:rsidP="005435AA">
      <w:pPr>
        <w:tabs>
          <w:tab w:val="left" w:pos="1418"/>
        </w:tabs>
        <w:jc w:val="both"/>
        <w:rPr>
          <w:sz w:val="20"/>
          <w:szCs w:val="20"/>
        </w:rPr>
      </w:pPr>
      <w:r w:rsidRPr="009348E3">
        <w:rPr>
          <w:sz w:val="20"/>
          <w:szCs w:val="20"/>
        </w:rPr>
        <w:t>(4,23 X 10</w:t>
      </w:r>
      <w:r w:rsidRPr="009348E3">
        <w:rPr>
          <w:sz w:val="20"/>
          <w:szCs w:val="20"/>
          <w:vertAlign w:val="superscript"/>
        </w:rPr>
        <w:t>7</w:t>
      </w:r>
      <w:r w:rsidRPr="009348E3">
        <w:rPr>
          <w:sz w:val="20"/>
          <w:szCs w:val="20"/>
        </w:rPr>
        <w:t>) + (1,3 X 10</w:t>
      </w:r>
      <w:r w:rsidRPr="009348E3">
        <w:rPr>
          <w:sz w:val="20"/>
          <w:szCs w:val="20"/>
          <w:vertAlign w:val="superscript"/>
        </w:rPr>
        <w:t>6</w:t>
      </w:r>
      <w:r w:rsidRPr="009348E3">
        <w:rPr>
          <w:sz w:val="20"/>
          <w:szCs w:val="20"/>
        </w:rPr>
        <w:t>) = (42,3 X 10</w:t>
      </w:r>
      <w:r w:rsidRPr="009348E3">
        <w:rPr>
          <w:sz w:val="20"/>
          <w:szCs w:val="20"/>
          <w:vertAlign w:val="superscript"/>
        </w:rPr>
        <w:t>6</w:t>
      </w:r>
      <w:r w:rsidRPr="009348E3">
        <w:rPr>
          <w:sz w:val="20"/>
          <w:szCs w:val="20"/>
        </w:rPr>
        <w:t>) + (1,3 X 10</w:t>
      </w:r>
      <w:r w:rsidRPr="009348E3">
        <w:rPr>
          <w:sz w:val="20"/>
          <w:szCs w:val="20"/>
          <w:vertAlign w:val="superscript"/>
        </w:rPr>
        <w:t>6</w:t>
      </w:r>
      <w:r w:rsidRPr="009348E3">
        <w:rPr>
          <w:sz w:val="20"/>
          <w:szCs w:val="20"/>
        </w:rPr>
        <w:t>) = (42,3 + 1,3) X 10</w:t>
      </w:r>
      <w:r w:rsidRPr="009348E3">
        <w:rPr>
          <w:sz w:val="20"/>
          <w:szCs w:val="20"/>
          <w:vertAlign w:val="superscript"/>
        </w:rPr>
        <w:t>6</w:t>
      </w:r>
      <w:r w:rsidRPr="009348E3">
        <w:rPr>
          <w:sz w:val="20"/>
          <w:szCs w:val="20"/>
        </w:rPr>
        <w:t xml:space="preserve"> = 42,3 X 10</w:t>
      </w:r>
      <w:r w:rsidRPr="009348E3">
        <w:rPr>
          <w:sz w:val="20"/>
          <w:szCs w:val="20"/>
          <w:vertAlign w:val="superscript"/>
        </w:rPr>
        <w:t>6</w:t>
      </w:r>
      <w:r w:rsidRPr="009348E3">
        <w:rPr>
          <w:sz w:val="20"/>
          <w:szCs w:val="20"/>
        </w:rPr>
        <w:t xml:space="preserve"> = 4,23 X 10</w:t>
      </w:r>
      <w:r w:rsidRPr="009348E3">
        <w:rPr>
          <w:sz w:val="20"/>
          <w:szCs w:val="20"/>
          <w:vertAlign w:val="superscript"/>
        </w:rPr>
        <w:t>7</w:t>
      </w:r>
    </w:p>
    <w:p w:rsidR="00023A13" w:rsidRDefault="00023A13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D15B21" w:rsidRPr="00D15B21" w:rsidRDefault="00023A13" w:rsidP="005435AA">
      <w:pPr>
        <w:tabs>
          <w:tab w:val="left" w:pos="1418"/>
        </w:tabs>
        <w:jc w:val="both"/>
        <w:rPr>
          <w:sz w:val="20"/>
          <w:szCs w:val="20"/>
        </w:rPr>
      </w:pPr>
      <w:r w:rsidRPr="00D15B21">
        <w:rPr>
          <w:b/>
          <w:sz w:val="20"/>
          <w:szCs w:val="20"/>
        </w:rPr>
        <w:t>Resolva usando potências de 10:</w:t>
      </w:r>
      <w:r>
        <w:rPr>
          <w:sz w:val="20"/>
          <w:szCs w:val="20"/>
        </w:rPr>
        <w:t xml:space="preserve">  </w:t>
      </w:r>
      <w:r w:rsidR="00D15B21">
        <w:rPr>
          <w:sz w:val="20"/>
          <w:szCs w:val="20"/>
        </w:rPr>
        <w:t xml:space="preserve">  4,8 X 10</w:t>
      </w:r>
      <w:r w:rsidR="00D15B21">
        <w:rPr>
          <w:sz w:val="20"/>
          <w:szCs w:val="20"/>
          <w:vertAlign w:val="superscript"/>
        </w:rPr>
        <w:t>-</w:t>
      </w:r>
      <w:proofErr w:type="gramStart"/>
      <w:r w:rsidR="00D15B21">
        <w:rPr>
          <w:sz w:val="20"/>
          <w:szCs w:val="20"/>
          <w:vertAlign w:val="superscript"/>
        </w:rPr>
        <w:t>3</w:t>
      </w:r>
      <w:r w:rsidR="00D15B21">
        <w:rPr>
          <w:sz w:val="20"/>
          <w:szCs w:val="20"/>
        </w:rPr>
        <w:t xml:space="preserve"> :</w:t>
      </w:r>
      <w:proofErr w:type="gramEnd"/>
      <w:r w:rsidR="00D15B21">
        <w:rPr>
          <w:sz w:val="20"/>
          <w:szCs w:val="20"/>
        </w:rPr>
        <w:t xml:space="preserve"> 1,2 X 10</w:t>
      </w:r>
      <w:r w:rsidR="00D15B21">
        <w:rPr>
          <w:sz w:val="20"/>
          <w:szCs w:val="20"/>
          <w:vertAlign w:val="superscript"/>
        </w:rPr>
        <w:t xml:space="preserve">4 </w:t>
      </w:r>
      <w:r w:rsidR="00D15B21">
        <w:rPr>
          <w:sz w:val="20"/>
          <w:szCs w:val="20"/>
        </w:rPr>
        <w:t xml:space="preserve">=                 62.000.000 X 0,042 =       </w:t>
      </w:r>
    </w:p>
    <w:p w:rsidR="00D15B21" w:rsidRDefault="00D15B21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023A13" w:rsidRDefault="00D15B21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proofErr w:type="gramStart"/>
      <w:r w:rsidR="00023A13">
        <w:rPr>
          <w:sz w:val="20"/>
          <w:szCs w:val="20"/>
        </w:rPr>
        <w:t>( 3</w:t>
      </w:r>
      <w:proofErr w:type="gramEnd"/>
      <w:r w:rsidR="00023A13">
        <w:rPr>
          <w:sz w:val="20"/>
          <w:szCs w:val="20"/>
        </w:rPr>
        <w:t>,7 X 10</w:t>
      </w:r>
      <w:r w:rsidR="00023A13">
        <w:rPr>
          <w:sz w:val="20"/>
          <w:szCs w:val="20"/>
          <w:vertAlign w:val="superscript"/>
        </w:rPr>
        <w:t>8</w:t>
      </w:r>
      <w:r w:rsidR="00023A13">
        <w:rPr>
          <w:sz w:val="20"/>
          <w:szCs w:val="20"/>
        </w:rPr>
        <w:t>) + (7,3 X 10</w:t>
      </w:r>
      <w:r w:rsidR="00023A13">
        <w:rPr>
          <w:sz w:val="20"/>
          <w:szCs w:val="20"/>
          <w:vertAlign w:val="superscript"/>
        </w:rPr>
        <w:t>6</w:t>
      </w:r>
      <w:r w:rsidR="00023A13">
        <w:rPr>
          <w:sz w:val="20"/>
          <w:szCs w:val="20"/>
        </w:rPr>
        <w:t xml:space="preserve">) =                        </w:t>
      </w:r>
      <w:r>
        <w:rPr>
          <w:sz w:val="20"/>
          <w:szCs w:val="20"/>
        </w:rPr>
        <w:t xml:space="preserve"> </w:t>
      </w:r>
      <w:r w:rsidR="00023A13">
        <w:rPr>
          <w:sz w:val="20"/>
          <w:szCs w:val="20"/>
        </w:rPr>
        <w:t xml:space="preserve"> (5,84 X 10</w:t>
      </w:r>
      <w:r w:rsidR="00023A13">
        <w:rPr>
          <w:sz w:val="20"/>
          <w:szCs w:val="20"/>
          <w:vertAlign w:val="superscript"/>
        </w:rPr>
        <w:t>3</w:t>
      </w:r>
      <w:r w:rsidR="00023A13">
        <w:rPr>
          <w:sz w:val="20"/>
          <w:szCs w:val="20"/>
        </w:rPr>
        <w:t>)</w:t>
      </w:r>
      <w:r w:rsidR="00023A13">
        <w:rPr>
          <w:sz w:val="20"/>
          <w:szCs w:val="20"/>
          <w:vertAlign w:val="superscript"/>
        </w:rPr>
        <w:t>2</w:t>
      </w:r>
      <w:r w:rsidR="00023A13">
        <w:rPr>
          <w:sz w:val="20"/>
          <w:szCs w:val="20"/>
        </w:rPr>
        <w:t xml:space="preserve"> =</w:t>
      </w:r>
    </w:p>
    <w:p w:rsidR="00023A13" w:rsidRDefault="00023A13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D15B21" w:rsidRDefault="00D15B21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023A13">
        <w:rPr>
          <w:sz w:val="20"/>
          <w:szCs w:val="20"/>
        </w:rPr>
        <w:t>[300</w:t>
      </w:r>
      <w:r>
        <w:rPr>
          <w:sz w:val="20"/>
          <w:szCs w:val="20"/>
        </w:rPr>
        <w:t>.</w:t>
      </w:r>
      <w:r w:rsidR="00023A13">
        <w:rPr>
          <w:sz w:val="20"/>
          <w:szCs w:val="20"/>
        </w:rPr>
        <w:t>000</w:t>
      </w:r>
      <w:r>
        <w:rPr>
          <w:sz w:val="20"/>
          <w:szCs w:val="20"/>
        </w:rPr>
        <w:t>.</w:t>
      </w:r>
      <w:r w:rsidR="00023A13">
        <w:rPr>
          <w:sz w:val="20"/>
          <w:szCs w:val="20"/>
        </w:rPr>
        <w:t>0</w:t>
      </w:r>
      <w:r>
        <w:rPr>
          <w:sz w:val="20"/>
          <w:szCs w:val="20"/>
        </w:rPr>
        <w:t>00</w:t>
      </w:r>
      <w:r w:rsidR="00023A13">
        <w:rPr>
          <w:sz w:val="20"/>
          <w:szCs w:val="20"/>
        </w:rPr>
        <w:t xml:space="preserve"> X</w:t>
      </w:r>
      <w:r w:rsidR="004E52D1">
        <w:rPr>
          <w:sz w:val="20"/>
          <w:szCs w:val="20"/>
        </w:rPr>
        <w:t xml:space="preserve"> </w:t>
      </w:r>
      <w:r w:rsidR="00023A13">
        <w:rPr>
          <w:sz w:val="20"/>
          <w:szCs w:val="20"/>
        </w:rPr>
        <w:t>(23,0</w:t>
      </w:r>
      <w:r w:rsidR="004E52D1">
        <w:rPr>
          <w:sz w:val="20"/>
          <w:szCs w:val="20"/>
        </w:rPr>
        <w:t xml:space="preserve"> </w:t>
      </w:r>
      <w:r w:rsidR="00023A13">
        <w:rPr>
          <w:sz w:val="20"/>
          <w:szCs w:val="20"/>
        </w:rPr>
        <w:t>X 10</w:t>
      </w:r>
      <w:r w:rsidR="00023A13">
        <w:rPr>
          <w:sz w:val="20"/>
          <w:szCs w:val="20"/>
          <w:vertAlign w:val="superscript"/>
        </w:rPr>
        <w:t>5</w:t>
      </w:r>
      <w:r w:rsidR="00023A13">
        <w:rPr>
          <w:sz w:val="20"/>
          <w:szCs w:val="20"/>
        </w:rPr>
        <w:t>)]</w:t>
      </w:r>
      <w:r w:rsidR="00023A13">
        <w:rPr>
          <w:sz w:val="20"/>
          <w:szCs w:val="20"/>
          <w:vertAlign w:val="superscript"/>
        </w:rPr>
        <w:t>1/2</w:t>
      </w:r>
      <w:r w:rsidR="00023A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=                          </w:t>
      </w:r>
      <w:proofErr w:type="gramStart"/>
      <w:r>
        <w:rPr>
          <w:sz w:val="20"/>
          <w:szCs w:val="20"/>
        </w:rPr>
        <w:t xml:space="preserve">   [</w:t>
      </w:r>
      <w:proofErr w:type="gramEnd"/>
      <w:r>
        <w:rPr>
          <w:sz w:val="20"/>
          <w:szCs w:val="20"/>
        </w:rPr>
        <w:t>(54,08 X 10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)/(200 X 10</w:t>
      </w:r>
      <w:r>
        <w:rPr>
          <w:sz w:val="20"/>
          <w:szCs w:val="20"/>
          <w:vertAlign w:val="superscript"/>
        </w:rPr>
        <w:t>-6</w:t>
      </w:r>
      <w:r>
        <w:rPr>
          <w:sz w:val="20"/>
          <w:szCs w:val="20"/>
        </w:rPr>
        <w:t>)]</w:t>
      </w:r>
      <w:r>
        <w:rPr>
          <w:sz w:val="20"/>
          <w:szCs w:val="20"/>
          <w:vertAlign w:val="superscript"/>
        </w:rPr>
        <w:t>1/2</w:t>
      </w:r>
      <w:r>
        <w:rPr>
          <w:sz w:val="20"/>
          <w:szCs w:val="20"/>
        </w:rPr>
        <w:t xml:space="preserve">  =     </w:t>
      </w:r>
    </w:p>
    <w:p w:rsidR="00D15B21" w:rsidRDefault="00D15B21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C041AA" w:rsidRDefault="00C041AA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observação de um fenômeno físico só é </w:t>
      </w:r>
      <w:proofErr w:type="gramStart"/>
      <w:r>
        <w:rPr>
          <w:sz w:val="20"/>
          <w:szCs w:val="20"/>
        </w:rPr>
        <w:t>completo</w:t>
      </w:r>
      <w:proofErr w:type="gramEnd"/>
      <w:r>
        <w:rPr>
          <w:sz w:val="20"/>
          <w:szCs w:val="20"/>
        </w:rPr>
        <w:t xml:space="preserve"> quando possível se obter uma informação quantitativa.</w:t>
      </w:r>
      <w:r w:rsidR="00D15B21">
        <w:rPr>
          <w:sz w:val="20"/>
          <w:szCs w:val="20"/>
        </w:rPr>
        <w:t xml:space="preserve">  </w:t>
      </w:r>
    </w:p>
    <w:p w:rsidR="00F07D0F" w:rsidRDefault="00F07D0F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C041AA" w:rsidRDefault="00C041AA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Esta informação se obt</w:t>
      </w:r>
      <w:r w:rsidR="008F3D54">
        <w:rPr>
          <w:sz w:val="20"/>
          <w:szCs w:val="20"/>
        </w:rPr>
        <w:t>é</w:t>
      </w:r>
      <w:r>
        <w:rPr>
          <w:sz w:val="20"/>
          <w:szCs w:val="20"/>
        </w:rPr>
        <w:t>m pelas medidas dos fenômenos. Esta é a rotina da Física Experimental</w:t>
      </w:r>
      <w:r w:rsidR="00F07D0F">
        <w:rPr>
          <w:sz w:val="20"/>
          <w:szCs w:val="20"/>
        </w:rPr>
        <w:t xml:space="preserve"> nos laboratórios</w:t>
      </w:r>
      <w:r>
        <w:rPr>
          <w:sz w:val="20"/>
          <w:szCs w:val="20"/>
        </w:rPr>
        <w:t>.</w:t>
      </w:r>
    </w:p>
    <w:p w:rsidR="00C041AA" w:rsidRDefault="00C041AA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C041AA" w:rsidRDefault="00C041AA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Chamamos grandeza a tudo aquilo que pode ser medido. Exemplo: comprimento, massa</w:t>
      </w:r>
      <w:r w:rsidR="00950DF5">
        <w:rPr>
          <w:sz w:val="20"/>
          <w:szCs w:val="20"/>
        </w:rPr>
        <w:t>,</w:t>
      </w:r>
      <w:r>
        <w:rPr>
          <w:sz w:val="20"/>
          <w:szCs w:val="20"/>
        </w:rPr>
        <w:t xml:space="preserve"> tempo</w:t>
      </w:r>
      <w:r w:rsidR="00950DF5">
        <w:rPr>
          <w:sz w:val="20"/>
          <w:szCs w:val="20"/>
        </w:rPr>
        <w:t>,</w:t>
      </w:r>
      <w:r>
        <w:rPr>
          <w:sz w:val="20"/>
          <w:szCs w:val="20"/>
        </w:rPr>
        <w:t xml:space="preserve"> temperatura,</w:t>
      </w:r>
      <w:r w:rsidR="00F07D0F">
        <w:rPr>
          <w:sz w:val="20"/>
          <w:szCs w:val="20"/>
        </w:rPr>
        <w:t xml:space="preserve"> </w:t>
      </w:r>
      <w:r>
        <w:rPr>
          <w:sz w:val="20"/>
          <w:szCs w:val="20"/>
        </w:rPr>
        <w:t>etc.</w:t>
      </w:r>
    </w:p>
    <w:p w:rsidR="00C041AA" w:rsidRDefault="00C041AA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C041AA" w:rsidRDefault="00C041AA" w:rsidP="005435AA">
      <w:pPr>
        <w:tabs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Medir uma grandeza física significa compará-la com outra de mesma espécie, adotada como unidade.</w:t>
      </w:r>
    </w:p>
    <w:p w:rsidR="00C041AA" w:rsidRPr="000D1359" w:rsidRDefault="00C041AA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D15B21" w:rsidRPr="00C041AA" w:rsidRDefault="00C041AA" w:rsidP="005435AA">
      <w:pPr>
        <w:tabs>
          <w:tab w:val="left" w:pos="1418"/>
        </w:tabs>
        <w:jc w:val="both"/>
        <w:rPr>
          <w:sz w:val="20"/>
          <w:szCs w:val="20"/>
        </w:rPr>
      </w:pPr>
      <w:r w:rsidRPr="00C041AA">
        <w:rPr>
          <w:sz w:val="20"/>
          <w:szCs w:val="20"/>
        </w:rPr>
        <w:t xml:space="preserve">Vamos </w:t>
      </w:r>
      <w:r w:rsidR="00F07D0F">
        <w:rPr>
          <w:sz w:val="20"/>
          <w:szCs w:val="20"/>
        </w:rPr>
        <w:t xml:space="preserve">agora </w:t>
      </w:r>
      <w:r w:rsidRPr="00C041AA">
        <w:rPr>
          <w:sz w:val="20"/>
          <w:szCs w:val="20"/>
        </w:rPr>
        <w:t>en</w:t>
      </w:r>
      <w:r w:rsidR="00F07D0F">
        <w:rPr>
          <w:sz w:val="20"/>
          <w:szCs w:val="20"/>
        </w:rPr>
        <w:t>tender as mudanças de unidades</w:t>
      </w:r>
      <w:r w:rsidRPr="00C041AA">
        <w:rPr>
          <w:sz w:val="20"/>
          <w:szCs w:val="20"/>
        </w:rPr>
        <w:t xml:space="preserve"> com a mais comum: o metro</w:t>
      </w:r>
      <w:r>
        <w:rPr>
          <w:sz w:val="20"/>
          <w:szCs w:val="20"/>
        </w:rPr>
        <w:t xml:space="preserve">, </w:t>
      </w:r>
      <w:r w:rsidR="00950DF5">
        <w:rPr>
          <w:sz w:val="20"/>
          <w:szCs w:val="20"/>
        </w:rPr>
        <w:t>seu</w:t>
      </w:r>
      <w:r w:rsidR="00F07D0F">
        <w:rPr>
          <w:sz w:val="20"/>
          <w:szCs w:val="20"/>
        </w:rPr>
        <w:t>s múltiplos e submúl</w:t>
      </w:r>
      <w:r>
        <w:rPr>
          <w:sz w:val="20"/>
          <w:szCs w:val="20"/>
        </w:rPr>
        <w:t>tiplos</w:t>
      </w:r>
    </w:p>
    <w:p w:rsidR="00D15B21" w:rsidRDefault="00D15B21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B956AB" w:rsidRDefault="00935FE8" w:rsidP="00B956AB">
      <w:pPr>
        <w:tabs>
          <w:tab w:val="left" w:pos="1418"/>
          <w:tab w:val="left" w:pos="8757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37.1pt;margin-top:6.9pt;width:0;height:.45pt;z-index:251664384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234.9pt;margin-top:10.8pt;width:57pt;height:10.9pt;z-index:251661312" coordsize="43200,21700" adj="11779166,,21600" path="wr,,43200,43200,,21700,43200,21600nfewr,,43200,43200,,21700,43200,21600l21600,21600nsxe">
            <v:path o:connectlocs="0,21700;43200,21600;21600,21600"/>
          </v:shape>
        </w:pict>
      </w:r>
      <w:r w:rsidR="00D15B21">
        <w:rPr>
          <w:sz w:val="20"/>
          <w:szCs w:val="20"/>
        </w:rPr>
        <w:t xml:space="preserve"> </w:t>
      </w:r>
      <w:r w:rsidR="00B956AB">
        <w:rPr>
          <w:sz w:val="20"/>
          <w:szCs w:val="20"/>
        </w:rPr>
        <w:t xml:space="preserve">                          </w:t>
      </w:r>
      <w:proofErr w:type="gramStart"/>
      <w:r w:rsidR="00B956AB">
        <w:rPr>
          <w:sz w:val="20"/>
          <w:szCs w:val="20"/>
        </w:rPr>
        <w:t>x</w:t>
      </w:r>
      <w:proofErr w:type="gramEnd"/>
      <w:r w:rsidR="00B956AB">
        <w:rPr>
          <w:sz w:val="20"/>
          <w:szCs w:val="20"/>
        </w:rPr>
        <w:t xml:space="preserve">10      </w:t>
      </w:r>
      <w:r w:rsidR="00D17CA7">
        <w:rPr>
          <w:sz w:val="20"/>
          <w:szCs w:val="20"/>
        </w:rPr>
        <w:t xml:space="preserve">      </w:t>
      </w:r>
      <w:proofErr w:type="spellStart"/>
      <w:r w:rsidR="00B956AB">
        <w:rPr>
          <w:sz w:val="20"/>
          <w:szCs w:val="20"/>
        </w:rPr>
        <w:t>x10</w:t>
      </w:r>
      <w:proofErr w:type="spellEnd"/>
      <w:r w:rsidR="00B956AB">
        <w:rPr>
          <w:sz w:val="20"/>
          <w:szCs w:val="20"/>
        </w:rPr>
        <w:t xml:space="preserve">               </w:t>
      </w:r>
      <w:proofErr w:type="spellStart"/>
      <w:r w:rsidR="00B956AB">
        <w:rPr>
          <w:sz w:val="20"/>
          <w:szCs w:val="20"/>
        </w:rPr>
        <w:t>x10</w:t>
      </w:r>
      <w:proofErr w:type="spellEnd"/>
      <w:r w:rsidR="00B956AB">
        <w:rPr>
          <w:sz w:val="20"/>
          <w:szCs w:val="20"/>
        </w:rPr>
        <w:t xml:space="preserve">                </w:t>
      </w:r>
      <w:proofErr w:type="spellStart"/>
      <w:r w:rsidR="00B956AB">
        <w:rPr>
          <w:sz w:val="20"/>
          <w:szCs w:val="20"/>
        </w:rPr>
        <w:t>x10</w:t>
      </w:r>
      <w:proofErr w:type="spellEnd"/>
      <w:r w:rsidR="00B956AB">
        <w:rPr>
          <w:sz w:val="20"/>
          <w:szCs w:val="20"/>
        </w:rPr>
        <w:t xml:space="preserve">               </w:t>
      </w:r>
      <w:proofErr w:type="spellStart"/>
      <w:r w:rsidR="00B956AB">
        <w:rPr>
          <w:sz w:val="20"/>
          <w:szCs w:val="20"/>
        </w:rPr>
        <w:t>x10</w:t>
      </w:r>
      <w:proofErr w:type="spellEnd"/>
      <w:r w:rsidR="00B956AB">
        <w:rPr>
          <w:sz w:val="20"/>
          <w:szCs w:val="20"/>
        </w:rPr>
        <w:t xml:space="preserve">               </w:t>
      </w:r>
      <w:proofErr w:type="spellStart"/>
      <w:r w:rsidR="00B956AB">
        <w:rPr>
          <w:sz w:val="20"/>
          <w:szCs w:val="20"/>
        </w:rPr>
        <w:t>x10</w:t>
      </w:r>
      <w:proofErr w:type="spellEnd"/>
      <w:r w:rsidR="00B956AB">
        <w:rPr>
          <w:sz w:val="20"/>
          <w:szCs w:val="20"/>
        </w:rPr>
        <w:t xml:space="preserve">      </w:t>
      </w:r>
      <w:r w:rsidR="00B956AB">
        <w:rPr>
          <w:sz w:val="20"/>
          <w:szCs w:val="20"/>
        </w:rPr>
        <w:tab/>
      </w:r>
      <w:r w:rsidR="00D17CA7">
        <w:rPr>
          <w:sz w:val="20"/>
          <w:szCs w:val="20"/>
        </w:rPr>
        <w:t xml:space="preserve"> </w:t>
      </w:r>
    </w:p>
    <w:p w:rsidR="00B956AB" w:rsidRDefault="00935FE8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1" type="#_x0000_t19" style="position:absolute;left:0;text-align:left;margin-left:353.05pt;margin-top:.95pt;width:56.45pt;height:10.85pt;z-index:251663360" coordsize="42803,21600" adj="-11359759,-572648,21454" path="wr-146,,43054,43200,,19093,42803,18319nfewr-146,,43054,43200,,19093,42803,18319l21454,21600nsxe">
            <v:path o:connectlocs="0,19093;42803,18319;21454,21600"/>
          </v:shape>
        </w:pict>
      </w:r>
      <w:r>
        <w:rPr>
          <w:noProof/>
          <w:sz w:val="20"/>
          <w:szCs w:val="20"/>
        </w:rPr>
        <w:pict>
          <v:shape id="_x0000_s1030" type="#_x0000_t19" style="position:absolute;left:0;text-align:left;margin-left:293.95pt;margin-top:.95pt;width:56.5pt;height:10.85pt;z-index:251662336" coordsize="42803,21600" adj="-11299056,-521225,21411" path="wr-189,,43011,43200,,18747,42803,18611nfewr-189,,43011,43200,,18747,42803,18611l21411,21600nsxe">
            <v:path o:connectlocs="0,18747;42803,18611;21411,21600"/>
          </v:shape>
        </w:pict>
      </w:r>
      <w:r>
        <w:rPr>
          <w:noProof/>
          <w:sz w:val="20"/>
          <w:szCs w:val="20"/>
        </w:rPr>
        <w:pict>
          <v:shape id="_x0000_s1028" type="#_x0000_t19" style="position:absolute;left:0;text-align:left;margin-left:174.9pt;margin-top:.95pt;width:56.8pt;height:10.85pt;z-index:251660288" coordsize="43054,21600" adj="-11562070,-367971,21558" path="wr-42,,43158,43200,,20252,43054,19487nfewr-42,,43158,43200,,20252,43054,19487l21558,21600nsxe">
            <v:path o:connectlocs="0,20252;43054,19487;21558,21600"/>
          </v:shape>
        </w:pict>
      </w:r>
      <w:r>
        <w:rPr>
          <w:noProof/>
          <w:sz w:val="20"/>
          <w:szCs w:val="20"/>
        </w:rPr>
        <w:pict>
          <v:shape id="_x0000_s1027" type="#_x0000_t19" style="position:absolute;left:0;text-align:left;margin-left:114.6pt;margin-top:.95pt;width:56.8pt;height:10.85pt;z-index:251659264" coordsize="43052,21600" adj="-11553213,-366847,21555" path="wr-45,,43155,43200,,20202,43052,19493nfewr-45,,43155,43200,,20202,43052,19493l21555,21600nsxe">
            <v:path o:connectlocs="0,20202;43052,19493;21555,21600"/>
          </v:shape>
        </w:pict>
      </w:r>
      <w:r>
        <w:rPr>
          <w:noProof/>
          <w:sz w:val="20"/>
          <w:szCs w:val="20"/>
        </w:rPr>
        <w:pict>
          <v:shape id="_x0000_s1026" type="#_x0000_t19" style="position:absolute;left:0;text-align:left;margin-left:56.65pt;margin-top:2.75pt;width:56.25pt;height:10.85pt;z-index:251658240" coordsize="42624,21600" adj="-11398088,-771708,21479" path="wr-121,,43079,43200,,19313,42624,17192nfewr-121,,43079,43200,,19313,42624,17192l21479,21600nsxe">
            <v:path o:connectlocs="0,19313;42624,17192;21479,21600"/>
          </v:shape>
        </w:pict>
      </w:r>
    </w:p>
    <w:p w:rsidR="00023A13" w:rsidRDefault="00935FE8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8" type="#_x0000_t19" style="position:absolute;left:0;text-align:left;margin-left:56.65pt;margin-top:18.2pt;width:56.25pt;height:12.4pt;flip:y;z-index:251669504" coordsize="42624,21600" adj="-11398088,-771708,21479" path="wr-121,,43079,43200,,19313,42624,17192nfewr-121,,43079,43200,,19313,42624,17192l21479,21600nsxe">
            <v:path o:connectlocs="0,19313;42624,17192;21479,21600"/>
          </v:shape>
        </w:pict>
      </w:r>
      <w:r>
        <w:rPr>
          <w:noProof/>
          <w:sz w:val="20"/>
          <w:szCs w:val="20"/>
        </w:rPr>
        <w:pict>
          <v:shape id="_x0000_s1033" type="#_x0000_t19" style="position:absolute;left:0;text-align:left;margin-left:235.65pt;margin-top:18.6pt;width:56.25pt;height:12.4pt;flip:y;z-index:251665408" coordsize="42624,21600" adj="-11398088,-771708,21479" path="wr-121,,43079,43200,,19313,42624,17192nfewr-121,,43079,43200,,19313,42624,17192l21479,21600nsxe">
            <v:path o:connectlocs="0,19313;42624,17192;21479,21600"/>
          </v:shape>
        </w:pict>
      </w:r>
      <w:r>
        <w:rPr>
          <w:noProof/>
          <w:sz w:val="20"/>
          <w:szCs w:val="20"/>
        </w:rPr>
        <w:pict>
          <v:shape id="_x0000_s1035" type="#_x0000_t19" style="position:absolute;left:0;text-align:left;margin-left:296.8pt;margin-top:18.2pt;width:56.25pt;height:12.4pt;flip:y;z-index:251666432" coordsize="42624,21600" adj="-11398088,-771708,21479" path="wr-121,,43079,43200,,19313,42624,17192nfewr-121,,43079,43200,,19313,42624,17192l21479,21600nsxe">
            <v:path o:connectlocs="0,19313;42624,17192;21479,21600"/>
          </v:shape>
        </w:pict>
      </w:r>
      <w:r>
        <w:rPr>
          <w:noProof/>
          <w:sz w:val="20"/>
          <w:szCs w:val="20"/>
        </w:rPr>
        <w:pict>
          <v:shape id="_x0000_s1036" type="#_x0000_t19" style="position:absolute;left:0;text-align:left;margin-left:353.25pt;margin-top:18.2pt;width:56.25pt;height:12.4pt;flip:y;z-index:251667456" coordsize="42624,21600" adj="-11398088,-771708,21479" path="wr-121,,43079,43200,,19313,42624,17192nfewr-121,,43079,43200,,19313,42624,17192l21479,21600nsxe">
            <v:path o:connectlocs="0,19313;42624,17192;21479,21600"/>
          </v:shape>
        </w:pict>
      </w:r>
      <w:r w:rsidR="00B956AB">
        <w:rPr>
          <w:sz w:val="20"/>
          <w:szCs w:val="20"/>
        </w:rPr>
        <w:t xml:space="preserve">                 </w:t>
      </w:r>
      <w:r w:rsidR="00D15B21">
        <w:rPr>
          <w:sz w:val="20"/>
          <w:szCs w:val="20"/>
        </w:rPr>
        <w:t xml:space="preserve"> </w:t>
      </w:r>
      <w:proofErr w:type="gramStart"/>
      <w:r w:rsidR="00B956AB">
        <w:rPr>
          <w:sz w:val="20"/>
          <w:szCs w:val="20"/>
        </w:rPr>
        <w:t>km</w:t>
      </w:r>
      <w:proofErr w:type="gramEnd"/>
      <w:r w:rsidR="00B956AB">
        <w:rPr>
          <w:sz w:val="20"/>
          <w:szCs w:val="20"/>
        </w:rPr>
        <w:t xml:space="preserve">              hm       </w:t>
      </w:r>
      <w:r w:rsidR="00D17CA7">
        <w:rPr>
          <w:sz w:val="20"/>
          <w:szCs w:val="20"/>
        </w:rPr>
        <w:t xml:space="preserve">      </w:t>
      </w:r>
      <w:r w:rsidR="00C41A99">
        <w:rPr>
          <w:sz w:val="20"/>
          <w:szCs w:val="20"/>
        </w:rPr>
        <w:t xml:space="preserve">  </w:t>
      </w:r>
      <w:r w:rsidR="00D17CA7">
        <w:rPr>
          <w:sz w:val="20"/>
          <w:szCs w:val="20"/>
        </w:rPr>
        <w:t xml:space="preserve"> </w:t>
      </w:r>
      <w:proofErr w:type="spellStart"/>
      <w:r w:rsidR="00B956AB">
        <w:rPr>
          <w:sz w:val="20"/>
          <w:szCs w:val="20"/>
        </w:rPr>
        <w:t>dam</w:t>
      </w:r>
      <w:proofErr w:type="spellEnd"/>
      <w:r w:rsidR="00B956AB">
        <w:rPr>
          <w:sz w:val="20"/>
          <w:szCs w:val="20"/>
        </w:rPr>
        <w:t xml:space="preserve">     </w:t>
      </w:r>
      <w:r w:rsidR="00D17CA7">
        <w:rPr>
          <w:sz w:val="20"/>
          <w:szCs w:val="20"/>
        </w:rPr>
        <w:t xml:space="preserve">       </w:t>
      </w:r>
      <w:r w:rsidR="00B956AB">
        <w:rPr>
          <w:sz w:val="20"/>
          <w:szCs w:val="20"/>
        </w:rPr>
        <w:t xml:space="preserve">  </w:t>
      </w:r>
      <w:r w:rsidR="00C41A99">
        <w:rPr>
          <w:sz w:val="20"/>
          <w:szCs w:val="20"/>
        </w:rPr>
        <w:t xml:space="preserve">   </w:t>
      </w:r>
      <w:r w:rsidR="004E52D1">
        <w:rPr>
          <w:sz w:val="20"/>
          <w:szCs w:val="20"/>
        </w:rPr>
        <w:t xml:space="preserve"> </w:t>
      </w:r>
      <w:r w:rsidR="00B956AB">
        <w:rPr>
          <w:sz w:val="20"/>
          <w:szCs w:val="20"/>
        </w:rPr>
        <w:t xml:space="preserve">m     </w:t>
      </w:r>
      <w:r w:rsidR="00D17CA7">
        <w:rPr>
          <w:sz w:val="20"/>
          <w:szCs w:val="20"/>
        </w:rPr>
        <w:t xml:space="preserve">         </w:t>
      </w:r>
      <w:r w:rsidR="00B956AB">
        <w:rPr>
          <w:sz w:val="20"/>
          <w:szCs w:val="20"/>
        </w:rPr>
        <w:t xml:space="preserve"> </w:t>
      </w:r>
      <w:r w:rsidR="00C41A99">
        <w:rPr>
          <w:sz w:val="20"/>
          <w:szCs w:val="20"/>
        </w:rPr>
        <w:t xml:space="preserve"> </w:t>
      </w:r>
      <w:r w:rsidR="00B956AB">
        <w:rPr>
          <w:sz w:val="20"/>
          <w:szCs w:val="20"/>
        </w:rPr>
        <w:t xml:space="preserve"> </w:t>
      </w:r>
      <w:r w:rsidR="00C41A99">
        <w:rPr>
          <w:sz w:val="20"/>
          <w:szCs w:val="20"/>
        </w:rPr>
        <w:t xml:space="preserve">  </w:t>
      </w:r>
      <w:r w:rsidR="00B956AB">
        <w:rPr>
          <w:sz w:val="20"/>
          <w:szCs w:val="20"/>
        </w:rPr>
        <w:t xml:space="preserve">dm      </w:t>
      </w:r>
      <w:r w:rsidR="00D17CA7">
        <w:rPr>
          <w:sz w:val="20"/>
          <w:szCs w:val="20"/>
        </w:rPr>
        <w:t xml:space="preserve">       </w:t>
      </w:r>
      <w:r w:rsidR="00B956AB">
        <w:rPr>
          <w:sz w:val="20"/>
          <w:szCs w:val="20"/>
        </w:rPr>
        <w:t xml:space="preserve"> </w:t>
      </w:r>
      <w:r w:rsidR="004E52D1">
        <w:rPr>
          <w:sz w:val="20"/>
          <w:szCs w:val="20"/>
        </w:rPr>
        <w:t xml:space="preserve"> </w:t>
      </w:r>
      <w:r w:rsidR="00C41A99">
        <w:rPr>
          <w:sz w:val="20"/>
          <w:szCs w:val="20"/>
        </w:rPr>
        <w:t xml:space="preserve">  cm              </w:t>
      </w:r>
      <w:r w:rsidR="004E52D1">
        <w:rPr>
          <w:sz w:val="20"/>
          <w:szCs w:val="20"/>
        </w:rPr>
        <w:t xml:space="preserve"> </w:t>
      </w:r>
      <w:r w:rsidR="00B956AB">
        <w:rPr>
          <w:sz w:val="20"/>
          <w:szCs w:val="20"/>
        </w:rPr>
        <w:t>mm</w:t>
      </w:r>
      <w:r w:rsidR="00D17CA7">
        <w:rPr>
          <w:sz w:val="20"/>
          <w:szCs w:val="20"/>
        </w:rPr>
        <w:t xml:space="preserve">  </w:t>
      </w:r>
    </w:p>
    <w:p w:rsidR="00D17CA7" w:rsidRDefault="00935FE8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9" type="#_x0000_t19" style="position:absolute;left:0;text-align:left;margin-left:115.15pt;margin-top:7.1pt;width:56.25pt;height:12.4pt;flip:y;z-index:251670528" coordsize="42624,21600" adj="-11398088,-771708,21479" path="wr-121,,43079,43200,,19313,42624,17192nfewr-121,,43079,43200,,19313,42624,17192l21479,21600nsxe">
            <v:path o:connectlocs="0,19313;42624,17192;21479,21600"/>
          </v:shape>
        </w:pict>
      </w:r>
      <w:r>
        <w:rPr>
          <w:noProof/>
          <w:sz w:val="20"/>
          <w:szCs w:val="20"/>
        </w:rPr>
        <w:pict>
          <v:shape id="_x0000_s1037" type="#_x0000_t19" style="position:absolute;left:0;text-align:left;margin-left:174.9pt;margin-top:6.7pt;width:56.25pt;height:12.4pt;flip:y;z-index:251668480" coordsize="42624,21600" adj="-11398088,-771708,21479" path="wr-121,,43079,43200,,19313,42624,17192nfewr-121,,43079,43200,,19313,42624,17192l21479,21600nsxe">
            <v:path o:connectlocs="0,19313;42624,17192;21479,21600"/>
          </v:shape>
        </w:pict>
      </w:r>
      <w:r w:rsidR="00D17CA7">
        <w:rPr>
          <w:sz w:val="20"/>
          <w:szCs w:val="20"/>
        </w:rPr>
        <w:t xml:space="preserve">   </w:t>
      </w:r>
    </w:p>
    <w:p w:rsidR="00D17CA7" w:rsidRDefault="00D17CA7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D17CA7" w:rsidRDefault="00D17CA7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:10               :10                :10                :10                :10                :10</w:t>
      </w:r>
    </w:p>
    <w:p w:rsidR="00D17CA7" w:rsidRDefault="00D17CA7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D17CA7" w:rsidRDefault="00D17CA7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D17CA7" w:rsidRDefault="00D17CA7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Resolva:  1 m =</w:t>
      </w:r>
      <w:r w:rsidRPr="00D17CA7">
        <w:rPr>
          <w:sz w:val="20"/>
          <w:szCs w:val="20"/>
          <w:u w:val="single"/>
        </w:rPr>
        <w:t xml:space="preserve">          </w:t>
      </w:r>
      <w:r>
        <w:rPr>
          <w:sz w:val="20"/>
          <w:szCs w:val="20"/>
        </w:rPr>
        <w:t>dm             4 dm =</w:t>
      </w:r>
      <w:r w:rsidRPr="00D17CA7">
        <w:rPr>
          <w:sz w:val="20"/>
          <w:szCs w:val="20"/>
          <w:u w:val="single"/>
        </w:rPr>
        <w:t xml:space="preserve">             </w:t>
      </w:r>
      <w:r>
        <w:rPr>
          <w:sz w:val="20"/>
          <w:szCs w:val="20"/>
        </w:rPr>
        <w:t xml:space="preserve"> mm             12 km = </w:t>
      </w:r>
      <w:r w:rsidRPr="00D17CA7">
        <w:rPr>
          <w:sz w:val="20"/>
          <w:szCs w:val="20"/>
          <w:u w:val="single"/>
        </w:rPr>
        <w:t xml:space="preserve">            </w:t>
      </w:r>
      <w:proofErr w:type="spellStart"/>
      <w:r>
        <w:rPr>
          <w:sz w:val="20"/>
          <w:szCs w:val="20"/>
        </w:rPr>
        <w:t>dam</w:t>
      </w:r>
      <w:proofErr w:type="spellEnd"/>
      <w:r>
        <w:rPr>
          <w:sz w:val="20"/>
          <w:szCs w:val="20"/>
        </w:rPr>
        <w:t xml:space="preserve">      57,4 hm =              mm</w:t>
      </w:r>
    </w:p>
    <w:p w:rsidR="00D17CA7" w:rsidRDefault="00D17CA7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D17CA7" w:rsidRDefault="00D17CA7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27,1 </w:t>
      </w:r>
      <w:proofErr w:type="spellStart"/>
      <w:r>
        <w:rPr>
          <w:sz w:val="20"/>
          <w:szCs w:val="20"/>
        </w:rPr>
        <w:t>dam</w:t>
      </w:r>
      <w:proofErr w:type="spellEnd"/>
      <w:r>
        <w:rPr>
          <w:sz w:val="20"/>
          <w:szCs w:val="20"/>
        </w:rPr>
        <w:t xml:space="preserve"> = </w:t>
      </w:r>
      <w:r w:rsidRPr="00D17CA7">
        <w:rPr>
          <w:sz w:val="20"/>
          <w:szCs w:val="20"/>
          <w:u w:val="single"/>
        </w:rPr>
        <w:t xml:space="preserve">           </w:t>
      </w:r>
      <w:r>
        <w:rPr>
          <w:sz w:val="20"/>
          <w:szCs w:val="20"/>
        </w:rPr>
        <w:t>km    2 dm =              hm               541 mm =          m          4,69 cm =              hm</w:t>
      </w:r>
    </w:p>
    <w:p w:rsidR="00950DF5" w:rsidRDefault="00950DF5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950DF5" w:rsidRDefault="00950DF5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950DF5" w:rsidRDefault="00950DF5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Então</w:t>
      </w:r>
      <w:r w:rsidR="004E52D1">
        <w:rPr>
          <w:sz w:val="20"/>
          <w:szCs w:val="20"/>
        </w:rPr>
        <w:t>,</w:t>
      </w:r>
      <w:r>
        <w:rPr>
          <w:sz w:val="20"/>
          <w:szCs w:val="20"/>
        </w:rPr>
        <w:t xml:space="preserve"> se 1 quilômetro (km) = 1000 metros, o prefixo </w:t>
      </w:r>
      <w:proofErr w:type="spellStart"/>
      <w:r>
        <w:rPr>
          <w:sz w:val="20"/>
          <w:szCs w:val="20"/>
        </w:rPr>
        <w:t>kilo</w:t>
      </w:r>
      <w:proofErr w:type="spellEnd"/>
      <w:r>
        <w:rPr>
          <w:sz w:val="20"/>
          <w:szCs w:val="20"/>
        </w:rPr>
        <w:t xml:space="preserve"> adendo à unidade metro significa múltiplo, de valor 1000</w:t>
      </w:r>
    </w:p>
    <w:p w:rsidR="00950DF5" w:rsidRDefault="00950DF5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950DF5" w:rsidRDefault="00FA5068" w:rsidP="005435AA">
      <w:pPr>
        <w:tabs>
          <w:tab w:val="left" w:pos="1418"/>
        </w:tabs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Assim</w:t>
      </w:r>
      <w:r w:rsidR="00950DF5">
        <w:rPr>
          <w:sz w:val="20"/>
          <w:szCs w:val="20"/>
        </w:rPr>
        <w:t xml:space="preserve">  </w:t>
      </w:r>
      <w:proofErr w:type="spellStart"/>
      <w:r w:rsidR="00950DF5">
        <w:rPr>
          <w:sz w:val="20"/>
          <w:szCs w:val="20"/>
        </w:rPr>
        <w:t>hecto</w:t>
      </w:r>
      <w:proofErr w:type="spellEnd"/>
      <w:proofErr w:type="gramEnd"/>
      <w:r w:rsidR="00950DF5">
        <w:rPr>
          <w:sz w:val="20"/>
          <w:szCs w:val="20"/>
        </w:rPr>
        <w:t xml:space="preserve"> =100  deca = 10  </w:t>
      </w:r>
      <w:r>
        <w:rPr>
          <w:sz w:val="20"/>
          <w:szCs w:val="20"/>
        </w:rPr>
        <w:t xml:space="preserve">e os submúltiplos </w:t>
      </w:r>
      <w:proofErr w:type="spellStart"/>
      <w:r w:rsidR="00950DF5">
        <w:rPr>
          <w:sz w:val="20"/>
          <w:szCs w:val="20"/>
        </w:rPr>
        <w:t>deci</w:t>
      </w:r>
      <w:proofErr w:type="spellEnd"/>
      <w:r w:rsidR="00950DF5">
        <w:rPr>
          <w:sz w:val="20"/>
          <w:szCs w:val="20"/>
        </w:rPr>
        <w:t xml:space="preserve"> = 0,1 ou 10</w:t>
      </w:r>
      <w:r w:rsidR="00950DF5">
        <w:rPr>
          <w:sz w:val="20"/>
          <w:szCs w:val="20"/>
          <w:vertAlign w:val="superscript"/>
        </w:rPr>
        <w:t>-1</w:t>
      </w:r>
      <w:r w:rsidR="00950DF5">
        <w:rPr>
          <w:sz w:val="20"/>
          <w:szCs w:val="20"/>
        </w:rPr>
        <w:t xml:space="preserve">  </w:t>
      </w:r>
      <w:proofErr w:type="spellStart"/>
      <w:r w:rsidR="00950DF5">
        <w:rPr>
          <w:sz w:val="20"/>
          <w:szCs w:val="20"/>
        </w:rPr>
        <w:t>centi</w:t>
      </w:r>
      <w:proofErr w:type="spellEnd"/>
      <w:r w:rsidR="00950DF5">
        <w:rPr>
          <w:sz w:val="20"/>
          <w:szCs w:val="20"/>
        </w:rPr>
        <w:t xml:space="preserve"> = 0,01 ou 10</w:t>
      </w:r>
      <w:r w:rsidR="00950DF5">
        <w:rPr>
          <w:sz w:val="20"/>
          <w:szCs w:val="20"/>
          <w:vertAlign w:val="superscript"/>
        </w:rPr>
        <w:t xml:space="preserve">-2  </w:t>
      </w:r>
      <w:r w:rsidR="00950DF5">
        <w:rPr>
          <w:sz w:val="20"/>
          <w:szCs w:val="20"/>
        </w:rPr>
        <w:t xml:space="preserve">e </w:t>
      </w:r>
      <w:proofErr w:type="spellStart"/>
      <w:r w:rsidR="00950DF5">
        <w:rPr>
          <w:sz w:val="20"/>
          <w:szCs w:val="20"/>
        </w:rPr>
        <w:t>mili</w:t>
      </w:r>
      <w:proofErr w:type="spellEnd"/>
      <w:r w:rsidR="00950DF5">
        <w:rPr>
          <w:sz w:val="20"/>
          <w:szCs w:val="20"/>
        </w:rPr>
        <w:t xml:space="preserve"> = 0,001 ou 10</w:t>
      </w:r>
      <w:r w:rsidR="00950DF5">
        <w:rPr>
          <w:sz w:val="20"/>
          <w:szCs w:val="20"/>
          <w:vertAlign w:val="superscript"/>
        </w:rPr>
        <w:t>-3</w:t>
      </w:r>
    </w:p>
    <w:p w:rsidR="00950DF5" w:rsidRDefault="00950DF5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950DF5" w:rsidRDefault="00950DF5" w:rsidP="005435AA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SI (Sistema Internacional de </w:t>
      </w:r>
      <w:proofErr w:type="gramStart"/>
      <w:r>
        <w:rPr>
          <w:sz w:val="20"/>
          <w:szCs w:val="20"/>
        </w:rPr>
        <w:t>Unidades )</w:t>
      </w:r>
      <w:proofErr w:type="gramEnd"/>
      <w:r>
        <w:rPr>
          <w:sz w:val="20"/>
          <w:szCs w:val="20"/>
        </w:rPr>
        <w:t xml:space="preserve"> ainda nos fornece outros prefixos para podermos identificar </w:t>
      </w:r>
      <w:r w:rsidR="004E52D1">
        <w:rPr>
          <w:sz w:val="20"/>
          <w:szCs w:val="20"/>
        </w:rPr>
        <w:t xml:space="preserve">outras </w:t>
      </w:r>
      <w:r>
        <w:rPr>
          <w:sz w:val="20"/>
          <w:szCs w:val="20"/>
        </w:rPr>
        <w:t xml:space="preserve">medidas múltiplas e </w:t>
      </w:r>
      <w:proofErr w:type="spellStart"/>
      <w:r>
        <w:rPr>
          <w:sz w:val="20"/>
          <w:szCs w:val="20"/>
        </w:rPr>
        <w:t>submúltiplas</w:t>
      </w:r>
      <w:proofErr w:type="spellEnd"/>
      <w:r w:rsidR="000D1359">
        <w:rPr>
          <w:sz w:val="20"/>
          <w:szCs w:val="20"/>
        </w:rPr>
        <w:t>:</w:t>
      </w:r>
    </w:p>
    <w:p w:rsidR="000D1359" w:rsidRDefault="000D1359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0D1359" w:rsidRPr="008F3D54" w:rsidRDefault="000D1359" w:rsidP="005435AA">
      <w:pPr>
        <w:tabs>
          <w:tab w:val="left" w:pos="1418"/>
        </w:tabs>
        <w:jc w:val="both"/>
        <w:rPr>
          <w:sz w:val="20"/>
          <w:szCs w:val="20"/>
          <w:lang w:val="es-AR"/>
        </w:rPr>
      </w:pPr>
      <w:proofErr w:type="gramStart"/>
      <w:r w:rsidRPr="008F3D54">
        <w:rPr>
          <w:sz w:val="20"/>
          <w:szCs w:val="20"/>
          <w:lang w:val="es-AR"/>
        </w:rPr>
        <w:t>10</w:t>
      </w:r>
      <w:r w:rsidRPr="008F3D54">
        <w:rPr>
          <w:sz w:val="20"/>
          <w:szCs w:val="20"/>
          <w:vertAlign w:val="superscript"/>
          <w:lang w:val="es-AR"/>
        </w:rPr>
        <w:t>6</w:t>
      </w:r>
      <w:r w:rsidR="008F3D54">
        <w:rPr>
          <w:sz w:val="20"/>
          <w:szCs w:val="20"/>
          <w:lang w:val="es-AR"/>
        </w:rPr>
        <w:t xml:space="preserve">  </w:t>
      </w:r>
      <w:r w:rsidRPr="008F3D54">
        <w:rPr>
          <w:sz w:val="20"/>
          <w:szCs w:val="20"/>
          <w:lang w:val="es-AR"/>
        </w:rPr>
        <w:t>mega</w:t>
      </w:r>
      <w:proofErr w:type="gramEnd"/>
      <w:r w:rsidRPr="008F3D54">
        <w:rPr>
          <w:sz w:val="20"/>
          <w:szCs w:val="20"/>
          <w:lang w:val="es-AR"/>
        </w:rPr>
        <w:t xml:space="preserve"> (M)    10</w:t>
      </w:r>
      <w:r w:rsidRPr="008F3D54">
        <w:rPr>
          <w:sz w:val="20"/>
          <w:szCs w:val="20"/>
          <w:vertAlign w:val="superscript"/>
          <w:lang w:val="es-AR"/>
        </w:rPr>
        <w:t>9</w:t>
      </w:r>
      <w:r w:rsidR="008F3D54">
        <w:rPr>
          <w:sz w:val="20"/>
          <w:szCs w:val="20"/>
          <w:lang w:val="es-AR"/>
        </w:rPr>
        <w:t xml:space="preserve">  </w:t>
      </w:r>
      <w:r w:rsidRPr="008F3D54">
        <w:rPr>
          <w:sz w:val="20"/>
          <w:szCs w:val="20"/>
          <w:lang w:val="es-AR"/>
        </w:rPr>
        <w:t xml:space="preserve">giga (G)    </w:t>
      </w:r>
      <w:r w:rsidR="008F3D54">
        <w:rPr>
          <w:sz w:val="20"/>
          <w:szCs w:val="20"/>
          <w:lang w:val="es-AR"/>
        </w:rPr>
        <w:t xml:space="preserve">   </w:t>
      </w:r>
      <w:r w:rsidRPr="008F3D54">
        <w:rPr>
          <w:sz w:val="20"/>
          <w:szCs w:val="20"/>
          <w:lang w:val="es-AR"/>
        </w:rPr>
        <w:t>10</w:t>
      </w:r>
      <w:r w:rsidRPr="008F3D54">
        <w:rPr>
          <w:sz w:val="20"/>
          <w:szCs w:val="20"/>
          <w:vertAlign w:val="superscript"/>
          <w:lang w:val="es-AR"/>
        </w:rPr>
        <w:t>12</w:t>
      </w:r>
      <w:r w:rsidRPr="008F3D54">
        <w:rPr>
          <w:sz w:val="20"/>
          <w:szCs w:val="20"/>
          <w:lang w:val="es-AR"/>
        </w:rPr>
        <w:t xml:space="preserve">  </w:t>
      </w:r>
      <w:proofErr w:type="spellStart"/>
      <w:r w:rsidRPr="008F3D54">
        <w:rPr>
          <w:sz w:val="20"/>
          <w:szCs w:val="20"/>
          <w:lang w:val="es-AR"/>
        </w:rPr>
        <w:t>tera</w:t>
      </w:r>
      <w:proofErr w:type="spellEnd"/>
      <w:r w:rsidRPr="008F3D54">
        <w:rPr>
          <w:sz w:val="20"/>
          <w:szCs w:val="20"/>
          <w:lang w:val="es-AR"/>
        </w:rPr>
        <w:t xml:space="preserve"> (T)</w:t>
      </w:r>
      <w:r w:rsidR="00512831" w:rsidRPr="008F3D54">
        <w:rPr>
          <w:sz w:val="20"/>
          <w:szCs w:val="20"/>
          <w:lang w:val="es-AR"/>
        </w:rPr>
        <w:t xml:space="preserve">      10</w:t>
      </w:r>
      <w:r w:rsidR="00512831" w:rsidRPr="008F3D54">
        <w:rPr>
          <w:sz w:val="20"/>
          <w:szCs w:val="20"/>
          <w:vertAlign w:val="superscript"/>
          <w:lang w:val="es-AR"/>
        </w:rPr>
        <w:t xml:space="preserve">15 </w:t>
      </w:r>
      <w:r w:rsidR="00512831" w:rsidRPr="008F3D54">
        <w:rPr>
          <w:sz w:val="20"/>
          <w:szCs w:val="20"/>
          <w:lang w:val="es-AR"/>
        </w:rPr>
        <w:t xml:space="preserve"> peta (P)    </w:t>
      </w:r>
      <w:r w:rsidR="008F3D54" w:rsidRPr="008F3D54">
        <w:rPr>
          <w:sz w:val="20"/>
          <w:szCs w:val="20"/>
          <w:lang w:val="es-AR"/>
        </w:rPr>
        <w:t xml:space="preserve">  </w:t>
      </w:r>
      <w:r w:rsidR="00512831" w:rsidRPr="008F3D54">
        <w:rPr>
          <w:sz w:val="20"/>
          <w:szCs w:val="20"/>
          <w:lang w:val="es-AR"/>
        </w:rPr>
        <w:t>10</w:t>
      </w:r>
      <w:r w:rsidR="00512831" w:rsidRPr="008F3D54">
        <w:rPr>
          <w:sz w:val="20"/>
          <w:szCs w:val="20"/>
          <w:vertAlign w:val="superscript"/>
          <w:lang w:val="es-AR"/>
        </w:rPr>
        <w:t>18</w:t>
      </w:r>
      <w:r w:rsidR="00512831" w:rsidRPr="008F3D54">
        <w:rPr>
          <w:sz w:val="20"/>
          <w:szCs w:val="20"/>
          <w:lang w:val="es-AR"/>
        </w:rPr>
        <w:t xml:space="preserve">  </w:t>
      </w:r>
      <w:proofErr w:type="spellStart"/>
      <w:r w:rsidR="00512831" w:rsidRPr="008F3D54">
        <w:rPr>
          <w:sz w:val="20"/>
          <w:szCs w:val="20"/>
          <w:lang w:val="es-AR"/>
        </w:rPr>
        <w:t>exa</w:t>
      </w:r>
      <w:proofErr w:type="spellEnd"/>
      <w:r w:rsidR="00512831" w:rsidRPr="008F3D54">
        <w:rPr>
          <w:sz w:val="20"/>
          <w:szCs w:val="20"/>
          <w:lang w:val="es-AR"/>
        </w:rPr>
        <w:t xml:space="preserve"> (E)   </w:t>
      </w:r>
      <w:r w:rsidR="008F3D54" w:rsidRPr="008F3D54">
        <w:rPr>
          <w:sz w:val="20"/>
          <w:szCs w:val="20"/>
          <w:lang w:val="es-AR"/>
        </w:rPr>
        <w:t xml:space="preserve"> </w:t>
      </w:r>
      <w:r w:rsidR="00512831" w:rsidRPr="008F3D54">
        <w:rPr>
          <w:sz w:val="20"/>
          <w:szCs w:val="20"/>
          <w:lang w:val="es-AR"/>
        </w:rPr>
        <w:t>10</w:t>
      </w:r>
      <w:r w:rsidR="00512831" w:rsidRPr="008F3D54">
        <w:rPr>
          <w:sz w:val="20"/>
          <w:szCs w:val="20"/>
          <w:vertAlign w:val="superscript"/>
          <w:lang w:val="es-AR"/>
        </w:rPr>
        <w:t>21</w:t>
      </w:r>
      <w:r w:rsidR="00512831" w:rsidRPr="008F3D54">
        <w:rPr>
          <w:sz w:val="20"/>
          <w:szCs w:val="20"/>
          <w:lang w:val="es-AR"/>
        </w:rPr>
        <w:t xml:space="preserve">  </w:t>
      </w:r>
      <w:proofErr w:type="spellStart"/>
      <w:r w:rsidR="008F3D54" w:rsidRPr="008F3D54">
        <w:rPr>
          <w:sz w:val="20"/>
          <w:szCs w:val="20"/>
          <w:lang w:val="es-AR"/>
        </w:rPr>
        <w:t>zetta</w:t>
      </w:r>
      <w:proofErr w:type="spellEnd"/>
      <w:r w:rsidR="008F3D54" w:rsidRPr="008F3D54">
        <w:rPr>
          <w:sz w:val="20"/>
          <w:szCs w:val="20"/>
          <w:lang w:val="es-AR"/>
        </w:rPr>
        <w:t xml:space="preserve"> (Z)</w:t>
      </w:r>
      <w:r w:rsidR="00512831" w:rsidRPr="008F3D54">
        <w:rPr>
          <w:sz w:val="20"/>
          <w:szCs w:val="20"/>
          <w:lang w:val="es-AR"/>
        </w:rPr>
        <w:t xml:space="preserve">    10</w:t>
      </w:r>
      <w:r w:rsidR="00512831" w:rsidRPr="008F3D54">
        <w:rPr>
          <w:sz w:val="20"/>
          <w:szCs w:val="20"/>
          <w:vertAlign w:val="superscript"/>
          <w:lang w:val="es-AR"/>
        </w:rPr>
        <w:t>24</w:t>
      </w:r>
      <w:r w:rsidR="008F3D54" w:rsidRPr="008F3D54">
        <w:rPr>
          <w:sz w:val="20"/>
          <w:szCs w:val="20"/>
          <w:lang w:val="es-AR"/>
        </w:rPr>
        <w:t xml:space="preserve"> </w:t>
      </w:r>
      <w:proofErr w:type="spellStart"/>
      <w:r w:rsidR="008F3D54" w:rsidRPr="008F3D54">
        <w:rPr>
          <w:sz w:val="20"/>
          <w:szCs w:val="20"/>
          <w:lang w:val="es-AR"/>
        </w:rPr>
        <w:t>yotta</w:t>
      </w:r>
      <w:proofErr w:type="spellEnd"/>
      <w:r w:rsidR="008F3D54" w:rsidRPr="008F3D54">
        <w:rPr>
          <w:sz w:val="20"/>
          <w:szCs w:val="20"/>
          <w:lang w:val="es-AR"/>
        </w:rPr>
        <w:t xml:space="preserve"> (Y)</w:t>
      </w:r>
    </w:p>
    <w:p w:rsidR="000D1359" w:rsidRPr="008F3D54" w:rsidRDefault="000D1359" w:rsidP="005435AA">
      <w:pPr>
        <w:tabs>
          <w:tab w:val="left" w:pos="1418"/>
        </w:tabs>
        <w:jc w:val="both"/>
        <w:rPr>
          <w:sz w:val="20"/>
          <w:szCs w:val="20"/>
          <w:lang w:val="es-AR"/>
        </w:rPr>
      </w:pPr>
    </w:p>
    <w:p w:rsidR="000D1359" w:rsidRPr="008F3D54" w:rsidRDefault="000D1359" w:rsidP="005435AA">
      <w:pPr>
        <w:tabs>
          <w:tab w:val="left" w:pos="1418"/>
        </w:tabs>
        <w:jc w:val="both"/>
        <w:rPr>
          <w:sz w:val="20"/>
          <w:szCs w:val="20"/>
        </w:rPr>
      </w:pPr>
      <w:r w:rsidRPr="000D1359">
        <w:rPr>
          <w:sz w:val="20"/>
          <w:szCs w:val="20"/>
        </w:rPr>
        <w:t>10</w:t>
      </w:r>
      <w:r w:rsidRPr="000D1359">
        <w:rPr>
          <w:sz w:val="20"/>
          <w:szCs w:val="20"/>
          <w:vertAlign w:val="superscript"/>
        </w:rPr>
        <w:t>-6</w:t>
      </w:r>
      <w:r w:rsidR="008F3D54">
        <w:rPr>
          <w:sz w:val="20"/>
          <w:szCs w:val="20"/>
        </w:rPr>
        <w:t xml:space="preserve"> </w:t>
      </w:r>
      <w:r w:rsidRPr="000D1359">
        <w:rPr>
          <w:sz w:val="20"/>
          <w:szCs w:val="20"/>
        </w:rPr>
        <w:t>micro (</w:t>
      </w:r>
      <w:proofErr w:type="gramStart"/>
      <w:r>
        <w:rPr>
          <w:sz w:val="20"/>
          <w:szCs w:val="20"/>
          <w:lang w:val="es-AR"/>
        </w:rPr>
        <w:t>μ</w:t>
      </w:r>
      <w:r w:rsidR="008F3D54">
        <w:rPr>
          <w:sz w:val="20"/>
          <w:szCs w:val="20"/>
        </w:rPr>
        <w:t xml:space="preserve">)   </w:t>
      </w:r>
      <w:proofErr w:type="gramEnd"/>
      <w:r w:rsidR="008F3D54">
        <w:rPr>
          <w:sz w:val="20"/>
          <w:szCs w:val="20"/>
        </w:rPr>
        <w:t xml:space="preserve">  </w:t>
      </w:r>
      <w:r w:rsidRPr="000D1359">
        <w:rPr>
          <w:sz w:val="20"/>
          <w:szCs w:val="20"/>
        </w:rPr>
        <w:t>10</w:t>
      </w:r>
      <w:r w:rsidRPr="000D1359">
        <w:rPr>
          <w:sz w:val="20"/>
          <w:szCs w:val="20"/>
          <w:vertAlign w:val="superscript"/>
        </w:rPr>
        <w:t>-9</w:t>
      </w:r>
      <w:r w:rsidR="008F3D54">
        <w:rPr>
          <w:sz w:val="20"/>
          <w:szCs w:val="20"/>
        </w:rPr>
        <w:t xml:space="preserve">  </w:t>
      </w:r>
      <w:r w:rsidRPr="000D1359">
        <w:rPr>
          <w:sz w:val="20"/>
          <w:szCs w:val="20"/>
        </w:rPr>
        <w:t xml:space="preserve">nano (n)     </w:t>
      </w:r>
      <w:r w:rsidR="00F07D0F">
        <w:rPr>
          <w:sz w:val="20"/>
          <w:szCs w:val="20"/>
        </w:rPr>
        <w:t xml:space="preserve">  </w:t>
      </w:r>
      <w:r w:rsidRPr="000D1359">
        <w:rPr>
          <w:sz w:val="20"/>
          <w:szCs w:val="20"/>
        </w:rPr>
        <w:t>10</w:t>
      </w:r>
      <w:r w:rsidRPr="000D1359">
        <w:rPr>
          <w:sz w:val="20"/>
          <w:szCs w:val="20"/>
          <w:vertAlign w:val="superscript"/>
        </w:rPr>
        <w:t>-12</w:t>
      </w:r>
      <w:r w:rsidR="008F3D54">
        <w:rPr>
          <w:sz w:val="20"/>
          <w:szCs w:val="20"/>
        </w:rPr>
        <w:t xml:space="preserve">  pico (p)    </w:t>
      </w:r>
      <w:r w:rsidRPr="000D1359">
        <w:rPr>
          <w:sz w:val="20"/>
          <w:szCs w:val="20"/>
        </w:rPr>
        <w:t>10</w:t>
      </w:r>
      <w:r>
        <w:rPr>
          <w:sz w:val="20"/>
          <w:szCs w:val="20"/>
          <w:vertAlign w:val="superscript"/>
        </w:rPr>
        <w:t xml:space="preserve">-15 </w:t>
      </w:r>
      <w:proofErr w:type="spellStart"/>
      <w:r w:rsidR="008F3D54">
        <w:rPr>
          <w:sz w:val="20"/>
          <w:szCs w:val="20"/>
        </w:rPr>
        <w:t>femto</w:t>
      </w:r>
      <w:proofErr w:type="spellEnd"/>
      <w:r w:rsidR="008F3D54">
        <w:rPr>
          <w:sz w:val="20"/>
          <w:szCs w:val="20"/>
        </w:rPr>
        <w:t xml:space="preserve"> (f)    </w:t>
      </w:r>
      <w:r w:rsidR="00F07D0F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>
        <w:rPr>
          <w:sz w:val="20"/>
          <w:szCs w:val="20"/>
          <w:vertAlign w:val="superscript"/>
        </w:rPr>
        <w:t>-18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atto</w:t>
      </w:r>
      <w:proofErr w:type="spellEnd"/>
      <w:r>
        <w:rPr>
          <w:sz w:val="20"/>
          <w:szCs w:val="20"/>
        </w:rPr>
        <w:t xml:space="preserve"> (a)</w:t>
      </w:r>
      <w:r w:rsidR="008F3D54">
        <w:rPr>
          <w:sz w:val="20"/>
          <w:szCs w:val="20"/>
        </w:rPr>
        <w:t xml:space="preserve">    10</w:t>
      </w:r>
      <w:r w:rsidR="008F3D54">
        <w:rPr>
          <w:sz w:val="20"/>
          <w:szCs w:val="20"/>
          <w:vertAlign w:val="superscript"/>
        </w:rPr>
        <w:t>-21</w:t>
      </w:r>
      <w:r w:rsidR="008F3D54">
        <w:rPr>
          <w:sz w:val="20"/>
          <w:szCs w:val="20"/>
        </w:rPr>
        <w:t xml:space="preserve"> </w:t>
      </w:r>
      <w:proofErr w:type="spellStart"/>
      <w:r w:rsidR="008F3D54">
        <w:rPr>
          <w:sz w:val="20"/>
          <w:szCs w:val="20"/>
        </w:rPr>
        <w:t>zepto</w:t>
      </w:r>
      <w:proofErr w:type="spellEnd"/>
      <w:r w:rsidR="008F3D54">
        <w:rPr>
          <w:sz w:val="20"/>
          <w:szCs w:val="20"/>
        </w:rPr>
        <w:t xml:space="preserve"> (z)   10</w:t>
      </w:r>
      <w:r w:rsidR="008F3D54">
        <w:rPr>
          <w:sz w:val="20"/>
          <w:szCs w:val="20"/>
          <w:vertAlign w:val="superscript"/>
        </w:rPr>
        <w:t>-24</w:t>
      </w:r>
      <w:r w:rsidR="008F3D54">
        <w:rPr>
          <w:sz w:val="20"/>
          <w:szCs w:val="20"/>
        </w:rPr>
        <w:t xml:space="preserve"> </w:t>
      </w:r>
      <w:proofErr w:type="spellStart"/>
      <w:r w:rsidR="008F3D54">
        <w:rPr>
          <w:sz w:val="20"/>
          <w:szCs w:val="20"/>
        </w:rPr>
        <w:t>yocto</w:t>
      </w:r>
      <w:proofErr w:type="spellEnd"/>
      <w:r w:rsidR="008F3D54">
        <w:rPr>
          <w:sz w:val="20"/>
          <w:szCs w:val="20"/>
        </w:rPr>
        <w:t xml:space="preserve"> (y)</w:t>
      </w:r>
    </w:p>
    <w:p w:rsidR="000D1359" w:rsidRDefault="000D1359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0D1359" w:rsidRDefault="000D1359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0D1359" w:rsidRDefault="000D1359" w:rsidP="005435AA">
      <w:pPr>
        <w:tabs>
          <w:tab w:val="left" w:pos="1418"/>
        </w:tabs>
        <w:jc w:val="both"/>
        <w:rPr>
          <w:sz w:val="20"/>
          <w:szCs w:val="20"/>
        </w:rPr>
      </w:pPr>
      <w:r w:rsidRPr="00F07D0F">
        <w:rPr>
          <w:b/>
          <w:sz w:val="20"/>
          <w:szCs w:val="20"/>
        </w:rPr>
        <w:t>Faça a mudança de unidades:</w:t>
      </w:r>
      <w:r>
        <w:rPr>
          <w:sz w:val="20"/>
          <w:szCs w:val="20"/>
        </w:rPr>
        <w:t xml:space="preserve">  1 Mm =_______m      13 </w:t>
      </w:r>
      <w:proofErr w:type="spellStart"/>
      <w:r>
        <w:rPr>
          <w:sz w:val="20"/>
          <w:szCs w:val="20"/>
        </w:rPr>
        <w:t>Tm</w:t>
      </w:r>
      <w:proofErr w:type="spellEnd"/>
      <w:r>
        <w:rPr>
          <w:sz w:val="20"/>
          <w:szCs w:val="20"/>
        </w:rPr>
        <w:t xml:space="preserve">=_________mm       12 </w:t>
      </w:r>
      <w:proofErr w:type="spellStart"/>
      <w:r>
        <w:rPr>
          <w:sz w:val="20"/>
          <w:szCs w:val="20"/>
        </w:rPr>
        <w:t>μm</w:t>
      </w:r>
      <w:proofErr w:type="spellEnd"/>
      <w:r>
        <w:rPr>
          <w:sz w:val="20"/>
          <w:szCs w:val="20"/>
        </w:rPr>
        <w:t xml:space="preserve"> =________cm</w:t>
      </w:r>
    </w:p>
    <w:p w:rsidR="000D1359" w:rsidRDefault="000D1359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0D1359" w:rsidRDefault="000D1359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0D1359" w:rsidRPr="00917776" w:rsidRDefault="000D1359" w:rsidP="005435AA">
      <w:pPr>
        <w:tabs>
          <w:tab w:val="left" w:pos="1418"/>
        </w:tabs>
        <w:jc w:val="both"/>
        <w:rPr>
          <w:sz w:val="20"/>
          <w:szCs w:val="20"/>
          <w:lang w:val="en-US"/>
        </w:rPr>
      </w:pPr>
      <w:r w:rsidRPr="00917776">
        <w:rPr>
          <w:sz w:val="20"/>
          <w:szCs w:val="20"/>
          <w:lang w:val="en-US"/>
        </w:rPr>
        <w:t>42 cm =________nm           61 pm =____________dm       7 am =_________mm</w:t>
      </w:r>
      <w:r w:rsidR="004E52D1" w:rsidRPr="00917776">
        <w:rPr>
          <w:sz w:val="20"/>
          <w:szCs w:val="20"/>
          <w:lang w:val="en-US"/>
        </w:rPr>
        <w:t xml:space="preserve">       700 fm =_________pm</w:t>
      </w:r>
    </w:p>
    <w:p w:rsidR="003318A9" w:rsidRPr="00917776" w:rsidRDefault="003318A9" w:rsidP="005435AA">
      <w:pPr>
        <w:tabs>
          <w:tab w:val="left" w:pos="1418"/>
        </w:tabs>
        <w:jc w:val="both"/>
        <w:rPr>
          <w:sz w:val="20"/>
          <w:szCs w:val="20"/>
          <w:lang w:val="en-US"/>
        </w:rPr>
      </w:pPr>
    </w:p>
    <w:p w:rsidR="003318A9" w:rsidRPr="00917776" w:rsidRDefault="003318A9" w:rsidP="005435AA">
      <w:pPr>
        <w:tabs>
          <w:tab w:val="left" w:pos="1418"/>
        </w:tabs>
        <w:jc w:val="both"/>
        <w:rPr>
          <w:sz w:val="20"/>
          <w:szCs w:val="20"/>
          <w:lang w:val="en-US"/>
        </w:rPr>
      </w:pPr>
    </w:p>
    <w:p w:rsidR="003318A9" w:rsidRDefault="003318A9" w:rsidP="005435AA">
      <w:pPr>
        <w:tabs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UNIDADES BÁSICAS</w:t>
      </w:r>
    </w:p>
    <w:p w:rsidR="00150766" w:rsidRDefault="00150766" w:rsidP="005435AA">
      <w:pPr>
        <w:tabs>
          <w:tab w:val="left" w:pos="1418"/>
        </w:tabs>
        <w:jc w:val="both"/>
        <w:rPr>
          <w:b/>
          <w:sz w:val="20"/>
          <w:szCs w:val="20"/>
        </w:rPr>
      </w:pPr>
    </w:p>
    <w:p w:rsidR="00150766" w:rsidRPr="003318A9" w:rsidRDefault="00150766" w:rsidP="005435AA">
      <w:pPr>
        <w:tabs>
          <w:tab w:val="left" w:pos="1418"/>
        </w:tabs>
        <w:jc w:val="both"/>
        <w:rPr>
          <w:b/>
          <w:sz w:val="20"/>
          <w:szCs w:val="20"/>
        </w:rPr>
      </w:pPr>
    </w:p>
    <w:p w:rsidR="00512831" w:rsidRDefault="00512831" w:rsidP="005435AA">
      <w:pPr>
        <w:tabs>
          <w:tab w:val="left" w:pos="1418"/>
        </w:tabs>
        <w:jc w:val="both"/>
        <w:rPr>
          <w:sz w:val="20"/>
          <w:szCs w:val="20"/>
        </w:rPr>
      </w:pPr>
    </w:p>
    <w:p w:rsidR="00512831" w:rsidRDefault="003318A9" w:rsidP="003318A9">
      <w:pPr>
        <w:tabs>
          <w:tab w:val="left" w:pos="1418"/>
        </w:tabs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Definiram-se sete grandezas físicas postas como básicas ou fundamentais. Por conseguinte, passaram a existir sete unidades básicas correspondentes —</w:t>
      </w:r>
      <w:r w:rsidRPr="00926F4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26F41">
        <w:rPr>
          <w:iCs/>
          <w:color w:val="000000"/>
          <w:sz w:val="20"/>
          <w:szCs w:val="20"/>
          <w:shd w:val="clear" w:color="auto" w:fill="FFFFFF"/>
        </w:rPr>
        <w:t>as</w:t>
      </w:r>
      <w:r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26F41">
        <w:rPr>
          <w:iCs/>
          <w:color w:val="000000"/>
          <w:sz w:val="20"/>
          <w:szCs w:val="20"/>
          <w:shd w:val="clear" w:color="auto" w:fill="FFFFFF"/>
        </w:rPr>
        <w:t>unidades básicas do SI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0"/>
          <w:szCs w:val="20"/>
          <w:shd w:val="clear" w:color="auto" w:fill="FFFFFF"/>
        </w:rPr>
        <w:t xml:space="preserve">— descritas na tabela, na coluna à esquerda. A partir delas, podem-se derivar todas as outras unidades existentes. As unidades básicas do SI — posto que </w:t>
      </w:r>
      <w:hyperlink r:id="rId6" w:tooltip="Dimensional" w:history="1">
        <w:proofErr w:type="spellStart"/>
        <w:r w:rsidRPr="003318A9">
          <w:rPr>
            <w:rStyle w:val="Hyperlink"/>
            <w:rFonts w:eastAsiaTheme="majorEastAsia"/>
            <w:b/>
            <w:iCs/>
            <w:color w:val="auto"/>
            <w:sz w:val="20"/>
            <w:szCs w:val="20"/>
            <w:shd w:val="clear" w:color="auto" w:fill="FFFFFF"/>
          </w:rPr>
          <w:t>dimensionalmente</w:t>
        </w:r>
        <w:proofErr w:type="spellEnd"/>
        <w:r w:rsidRPr="003318A9">
          <w:rPr>
            <w:rStyle w:val="Hyperlink"/>
            <w:rFonts w:eastAsiaTheme="majorEastAsia"/>
            <w:b/>
            <w:iCs/>
            <w:color w:val="auto"/>
            <w:sz w:val="20"/>
            <w:szCs w:val="20"/>
            <w:shd w:val="clear" w:color="auto" w:fill="FFFFFF"/>
          </w:rPr>
          <w:t xml:space="preserve"> axiomáticas</w:t>
        </w:r>
      </w:hyperlink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0"/>
          <w:szCs w:val="20"/>
          <w:shd w:val="clear" w:color="auto" w:fill="FFFFFF"/>
        </w:rPr>
        <w:t xml:space="preserve">— são </w:t>
      </w:r>
      <w:proofErr w:type="spellStart"/>
      <w:r>
        <w:rPr>
          <w:color w:val="000000"/>
          <w:sz w:val="20"/>
          <w:szCs w:val="20"/>
          <w:shd w:val="clear" w:color="auto" w:fill="FFFFFF"/>
        </w:rPr>
        <w:t>dimensionalmente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independentes entre si.</w:t>
      </w:r>
    </w:p>
    <w:p w:rsidR="00150766" w:rsidRDefault="00150766" w:rsidP="003318A9">
      <w:pPr>
        <w:tabs>
          <w:tab w:val="left" w:pos="1418"/>
        </w:tabs>
        <w:jc w:val="both"/>
        <w:rPr>
          <w:sz w:val="20"/>
          <w:szCs w:val="20"/>
        </w:rPr>
      </w:pPr>
    </w:p>
    <w:p w:rsidR="008F3D54" w:rsidRDefault="008F3D54" w:rsidP="003318A9">
      <w:pPr>
        <w:tabs>
          <w:tab w:val="left" w:pos="1418"/>
        </w:tabs>
        <w:jc w:val="both"/>
        <w:rPr>
          <w:sz w:val="20"/>
          <w:szCs w:val="20"/>
        </w:rPr>
      </w:pPr>
    </w:p>
    <w:p w:rsidR="00150766" w:rsidRDefault="00150766" w:rsidP="003318A9">
      <w:pPr>
        <w:tabs>
          <w:tab w:val="left" w:pos="1418"/>
        </w:tabs>
        <w:jc w:val="both"/>
        <w:rPr>
          <w:sz w:val="20"/>
          <w:szCs w:val="20"/>
        </w:rPr>
      </w:pPr>
    </w:p>
    <w:p w:rsidR="003318A9" w:rsidRDefault="003318A9" w:rsidP="003318A9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As unidades básicas usadas na Física e outras Ciências são: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2693"/>
        <w:gridCol w:w="2693"/>
      </w:tblGrid>
      <w:tr w:rsidR="003318A9" w:rsidTr="00926F41">
        <w:trPr>
          <w:trHeight w:val="397"/>
        </w:trPr>
        <w:tc>
          <w:tcPr>
            <w:tcW w:w="3119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GRANDEZA</w:t>
            </w:r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SÍMBOLO</w:t>
            </w:r>
          </w:p>
        </w:tc>
      </w:tr>
      <w:tr w:rsidR="003318A9" w:rsidTr="00926F41">
        <w:trPr>
          <w:trHeight w:val="397"/>
        </w:trPr>
        <w:tc>
          <w:tcPr>
            <w:tcW w:w="3119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Comprimento</w:t>
            </w:r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metro</w:t>
            </w:r>
            <w:proofErr w:type="gramEnd"/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proofErr w:type="gramEnd"/>
          </w:p>
        </w:tc>
      </w:tr>
      <w:tr w:rsidR="003318A9" w:rsidTr="00926F41">
        <w:trPr>
          <w:trHeight w:val="397"/>
        </w:trPr>
        <w:tc>
          <w:tcPr>
            <w:tcW w:w="3119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Massa </w:t>
            </w:r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quilograma</w:t>
            </w:r>
            <w:proofErr w:type="gramEnd"/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kg</w:t>
            </w:r>
            <w:proofErr w:type="gramEnd"/>
          </w:p>
        </w:tc>
      </w:tr>
      <w:tr w:rsidR="003318A9" w:rsidTr="00926F41">
        <w:trPr>
          <w:trHeight w:val="397"/>
        </w:trPr>
        <w:tc>
          <w:tcPr>
            <w:tcW w:w="3119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</w:t>
            </w:r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segundo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</w:t>
            </w:r>
            <w:proofErr w:type="gramEnd"/>
          </w:p>
        </w:tc>
      </w:tr>
      <w:tr w:rsidR="003318A9" w:rsidTr="00926F41">
        <w:trPr>
          <w:trHeight w:val="397"/>
        </w:trPr>
        <w:tc>
          <w:tcPr>
            <w:tcW w:w="3119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Corrente elétrica</w:t>
            </w:r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ampére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318A9" w:rsidTr="00926F41">
        <w:trPr>
          <w:trHeight w:val="397"/>
        </w:trPr>
        <w:tc>
          <w:tcPr>
            <w:tcW w:w="3119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termodinâmica</w:t>
            </w:r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kelvin</w:t>
            </w:r>
            <w:proofErr w:type="gramEnd"/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</w:tr>
      <w:tr w:rsidR="003318A9" w:rsidTr="00926F41">
        <w:trPr>
          <w:trHeight w:val="397"/>
        </w:trPr>
        <w:tc>
          <w:tcPr>
            <w:tcW w:w="3119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de matéria</w:t>
            </w:r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mol</w:t>
            </w:r>
            <w:proofErr w:type="gramEnd"/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mol</w:t>
            </w:r>
            <w:proofErr w:type="gramEnd"/>
          </w:p>
        </w:tc>
      </w:tr>
      <w:tr w:rsidR="003318A9" w:rsidTr="00926F41">
        <w:trPr>
          <w:trHeight w:val="397"/>
        </w:trPr>
        <w:tc>
          <w:tcPr>
            <w:tcW w:w="3119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Intensidade luminosa</w:t>
            </w:r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candela</w:t>
            </w:r>
            <w:proofErr w:type="gramEnd"/>
          </w:p>
        </w:tc>
        <w:tc>
          <w:tcPr>
            <w:tcW w:w="2693" w:type="dxa"/>
            <w:vAlign w:val="center"/>
          </w:tcPr>
          <w:p w:rsidR="003318A9" w:rsidRDefault="003318A9" w:rsidP="003318A9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cd</w:t>
            </w:r>
            <w:proofErr w:type="gramEnd"/>
          </w:p>
        </w:tc>
      </w:tr>
    </w:tbl>
    <w:p w:rsidR="003318A9" w:rsidRDefault="003318A9" w:rsidP="003318A9">
      <w:pPr>
        <w:tabs>
          <w:tab w:val="left" w:pos="1418"/>
        </w:tabs>
        <w:jc w:val="center"/>
        <w:rPr>
          <w:sz w:val="20"/>
          <w:szCs w:val="20"/>
        </w:rPr>
      </w:pPr>
    </w:p>
    <w:p w:rsidR="008F3D54" w:rsidRDefault="00926F41" w:rsidP="00926F41">
      <w:pPr>
        <w:tabs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UNIDADES DERIVADAS</w:t>
      </w:r>
    </w:p>
    <w:p w:rsidR="00926F41" w:rsidRDefault="00926F41" w:rsidP="00926F41">
      <w:pPr>
        <w:tabs>
          <w:tab w:val="left" w:pos="1418"/>
        </w:tabs>
        <w:jc w:val="both"/>
        <w:rPr>
          <w:b/>
          <w:sz w:val="20"/>
          <w:szCs w:val="20"/>
        </w:rPr>
      </w:pPr>
    </w:p>
    <w:p w:rsidR="00926F41" w:rsidRPr="00926F41" w:rsidRDefault="00926F41" w:rsidP="00926F41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b/>
          <w:color w:val="000000"/>
          <w:sz w:val="20"/>
          <w:szCs w:val="20"/>
        </w:rPr>
      </w:pPr>
      <w:r w:rsidRPr="00926F41">
        <w:rPr>
          <w:rFonts w:ascii="Arial" w:hAnsi="Arial" w:cs="Arial"/>
          <w:b/>
          <w:bCs/>
          <w:color w:val="000000"/>
          <w:sz w:val="20"/>
          <w:szCs w:val="20"/>
        </w:rPr>
        <w:t>Todas</w:t>
      </w:r>
      <w:r w:rsidRPr="00926F41">
        <w:rPr>
          <w:rStyle w:val="apple-converted-space"/>
          <w:rFonts w:ascii="Arial" w:eastAsiaTheme="majorEastAsia" w:hAnsi="Arial" w:cs="Arial"/>
          <w:b/>
          <w:color w:val="000000"/>
          <w:sz w:val="20"/>
          <w:szCs w:val="20"/>
        </w:rPr>
        <w:t> </w:t>
      </w:r>
      <w:r w:rsidRPr="00926F41">
        <w:rPr>
          <w:rFonts w:ascii="Arial" w:hAnsi="Arial" w:cs="Arial"/>
          <w:b/>
          <w:color w:val="000000"/>
          <w:sz w:val="20"/>
          <w:szCs w:val="20"/>
        </w:rPr>
        <w:t>as unidades existentes podem ser derivadas das unidades básicas do SI. Entretanto, consideram-se unidades derivadas do SI apenas aquelas que podem ser expressas através das unidades básicas do SI e sinais de multiplicação e divisão, ou seja,</w:t>
      </w:r>
      <w:r w:rsidRPr="00926F41">
        <w:rPr>
          <w:rStyle w:val="apple-converted-space"/>
          <w:rFonts w:ascii="Arial" w:eastAsiaTheme="majorEastAsia" w:hAnsi="Arial" w:cs="Arial"/>
          <w:b/>
          <w:color w:val="000000"/>
          <w:sz w:val="20"/>
          <w:szCs w:val="20"/>
        </w:rPr>
        <w:t> </w:t>
      </w:r>
      <w:r w:rsidRPr="00926F41">
        <w:rPr>
          <w:rFonts w:ascii="Arial" w:hAnsi="Arial" w:cs="Arial"/>
          <w:b/>
          <w:iCs/>
          <w:color w:val="000000"/>
          <w:sz w:val="20"/>
          <w:szCs w:val="20"/>
        </w:rPr>
        <w:t>sem qualquer fator multiplicativo ou prefixo com a mesma função</w:t>
      </w:r>
      <w:r w:rsidRPr="00926F41">
        <w:rPr>
          <w:rFonts w:ascii="Arial" w:hAnsi="Arial" w:cs="Arial"/>
          <w:b/>
          <w:color w:val="000000"/>
          <w:sz w:val="20"/>
          <w:szCs w:val="20"/>
        </w:rPr>
        <w:t>. Desse modo, há apenas uma unidade do SI para cada grandeza. Contudo, para cada unidade do SI pode haver várias grandezas. Às vezes, dão-se nomes especiais para as unidades derivadas.</w:t>
      </w:r>
    </w:p>
    <w:p w:rsidR="00926F41" w:rsidRPr="00926F41" w:rsidRDefault="00926F41" w:rsidP="00926F41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b/>
          <w:color w:val="000000"/>
          <w:sz w:val="20"/>
          <w:szCs w:val="20"/>
        </w:rPr>
      </w:pPr>
      <w:r w:rsidRPr="00926F41">
        <w:rPr>
          <w:rFonts w:ascii="Arial" w:hAnsi="Arial" w:cs="Arial"/>
          <w:b/>
          <w:color w:val="000000"/>
          <w:sz w:val="20"/>
          <w:szCs w:val="20"/>
        </w:rPr>
        <w:t>Segue uma tabela com as unidades SI derivadas que recebem um nome especial e símbolo particular:</w:t>
      </w:r>
    </w:p>
    <w:tbl>
      <w:tblPr>
        <w:tblStyle w:val="Tabelacomgrade"/>
        <w:tblW w:w="0" w:type="auto"/>
        <w:tblInd w:w="1809" w:type="dxa"/>
        <w:tblLook w:val="04A0" w:firstRow="1" w:lastRow="0" w:firstColumn="1" w:lastColumn="0" w:noHBand="0" w:noVBand="1"/>
      </w:tblPr>
      <w:tblGrid>
        <w:gridCol w:w="2268"/>
        <w:gridCol w:w="1985"/>
        <w:gridCol w:w="1984"/>
      </w:tblGrid>
      <w:tr w:rsidR="00926F41" w:rsidTr="00926F41">
        <w:trPr>
          <w:trHeight w:val="283"/>
        </w:trPr>
        <w:tc>
          <w:tcPr>
            <w:tcW w:w="2268" w:type="dxa"/>
            <w:vAlign w:val="center"/>
          </w:tcPr>
          <w:p w:rsidR="00926F41" w:rsidRDefault="00926F41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GRANDEZA </w:t>
            </w:r>
          </w:p>
        </w:tc>
        <w:tc>
          <w:tcPr>
            <w:tcW w:w="1985" w:type="dxa"/>
            <w:vAlign w:val="center"/>
          </w:tcPr>
          <w:p w:rsidR="00926F41" w:rsidRDefault="00926F41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984" w:type="dxa"/>
            <w:vAlign w:val="center"/>
          </w:tcPr>
          <w:p w:rsidR="00926F41" w:rsidRDefault="00926F41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SÍMBOLO</w:t>
            </w:r>
          </w:p>
        </w:tc>
      </w:tr>
      <w:tr w:rsidR="00926F41" w:rsidTr="00A95D64">
        <w:trPr>
          <w:trHeight w:val="397"/>
        </w:trPr>
        <w:tc>
          <w:tcPr>
            <w:tcW w:w="2268" w:type="dxa"/>
            <w:vAlign w:val="center"/>
          </w:tcPr>
          <w:p w:rsidR="00926F41" w:rsidRDefault="00926F41" w:rsidP="004E67F8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Ângulo </w:t>
            </w:r>
            <w:r w:rsidR="004E67F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lano</w:t>
            </w:r>
          </w:p>
        </w:tc>
        <w:tc>
          <w:tcPr>
            <w:tcW w:w="1985" w:type="dxa"/>
            <w:vAlign w:val="center"/>
          </w:tcPr>
          <w:p w:rsidR="00926F41" w:rsidRDefault="00926F41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radiano</w:t>
            </w:r>
            <w:proofErr w:type="gramEnd"/>
          </w:p>
        </w:tc>
        <w:tc>
          <w:tcPr>
            <w:tcW w:w="1984" w:type="dxa"/>
            <w:vAlign w:val="center"/>
          </w:tcPr>
          <w:p w:rsidR="00926F41" w:rsidRDefault="00926F41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rad</w:t>
            </w:r>
            <w:proofErr w:type="spellEnd"/>
            <w:proofErr w:type="gramEnd"/>
          </w:p>
        </w:tc>
      </w:tr>
      <w:tr w:rsidR="00926F41" w:rsidTr="00A95D64">
        <w:trPr>
          <w:trHeight w:val="397"/>
        </w:trPr>
        <w:tc>
          <w:tcPr>
            <w:tcW w:w="2268" w:type="dxa"/>
            <w:vAlign w:val="center"/>
          </w:tcPr>
          <w:p w:rsidR="00926F41" w:rsidRDefault="004E67F8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26F41">
              <w:rPr>
                <w:sz w:val="20"/>
                <w:szCs w:val="20"/>
              </w:rPr>
              <w:t>apacitância</w:t>
            </w:r>
          </w:p>
        </w:tc>
        <w:tc>
          <w:tcPr>
            <w:tcW w:w="1985" w:type="dxa"/>
            <w:vAlign w:val="center"/>
          </w:tcPr>
          <w:p w:rsidR="00926F41" w:rsidRDefault="00926F41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farad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926F41" w:rsidRDefault="00926F41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926F41" w:rsidTr="00A95D64">
        <w:trPr>
          <w:trHeight w:val="397"/>
        </w:trPr>
        <w:tc>
          <w:tcPr>
            <w:tcW w:w="2268" w:type="dxa"/>
            <w:vAlign w:val="center"/>
          </w:tcPr>
          <w:p w:rsidR="00926F41" w:rsidRDefault="00926F41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elétrica</w:t>
            </w:r>
          </w:p>
        </w:tc>
        <w:tc>
          <w:tcPr>
            <w:tcW w:w="1985" w:type="dxa"/>
            <w:vAlign w:val="center"/>
          </w:tcPr>
          <w:p w:rsidR="00926F41" w:rsidRDefault="00926F41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coulomb</w:t>
            </w:r>
            <w:proofErr w:type="gramEnd"/>
          </w:p>
        </w:tc>
        <w:tc>
          <w:tcPr>
            <w:tcW w:w="1984" w:type="dxa"/>
            <w:vAlign w:val="center"/>
          </w:tcPr>
          <w:p w:rsidR="00926F41" w:rsidRDefault="00926F41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926F41" w:rsidTr="00A95D64">
        <w:trPr>
          <w:trHeight w:val="397"/>
        </w:trPr>
        <w:tc>
          <w:tcPr>
            <w:tcW w:w="2268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Condutância</w:t>
            </w:r>
          </w:p>
        </w:tc>
        <w:tc>
          <w:tcPr>
            <w:tcW w:w="1985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siemens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926F41" w:rsidTr="00A95D64">
        <w:trPr>
          <w:trHeight w:val="397"/>
        </w:trPr>
        <w:tc>
          <w:tcPr>
            <w:tcW w:w="2268" w:type="dxa"/>
            <w:vAlign w:val="center"/>
          </w:tcPr>
          <w:p w:rsidR="00926F41" w:rsidRDefault="004E67F8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A95D64">
              <w:rPr>
                <w:sz w:val="20"/>
                <w:szCs w:val="20"/>
              </w:rPr>
              <w:t>nergia</w:t>
            </w:r>
          </w:p>
        </w:tc>
        <w:tc>
          <w:tcPr>
            <w:tcW w:w="1985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joule</w:t>
            </w:r>
            <w:proofErr w:type="gramEnd"/>
          </w:p>
        </w:tc>
        <w:tc>
          <w:tcPr>
            <w:tcW w:w="1984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</w:tr>
      <w:tr w:rsidR="00A95D64" w:rsidTr="00A95D64">
        <w:trPr>
          <w:trHeight w:val="397"/>
        </w:trPr>
        <w:tc>
          <w:tcPr>
            <w:tcW w:w="2268" w:type="dxa"/>
            <w:vAlign w:val="center"/>
          </w:tcPr>
          <w:p w:rsidR="00A95D64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Fluxo magnético</w:t>
            </w:r>
          </w:p>
        </w:tc>
        <w:tc>
          <w:tcPr>
            <w:tcW w:w="1985" w:type="dxa"/>
            <w:vAlign w:val="center"/>
          </w:tcPr>
          <w:p w:rsidR="00A95D64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weber</w:t>
            </w:r>
            <w:proofErr w:type="gramEnd"/>
          </w:p>
        </w:tc>
        <w:tc>
          <w:tcPr>
            <w:tcW w:w="1984" w:type="dxa"/>
            <w:vAlign w:val="center"/>
          </w:tcPr>
          <w:p w:rsidR="00A95D64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Wb</w:t>
            </w:r>
            <w:proofErr w:type="spellEnd"/>
          </w:p>
        </w:tc>
      </w:tr>
      <w:tr w:rsidR="00926F41" w:rsidTr="00A95D64">
        <w:trPr>
          <w:trHeight w:val="397"/>
        </w:trPr>
        <w:tc>
          <w:tcPr>
            <w:tcW w:w="2268" w:type="dxa"/>
            <w:vAlign w:val="center"/>
          </w:tcPr>
          <w:p w:rsidR="00926F41" w:rsidRDefault="004E67F8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A95D64">
              <w:rPr>
                <w:sz w:val="20"/>
                <w:szCs w:val="20"/>
              </w:rPr>
              <w:t>orça</w:t>
            </w:r>
          </w:p>
        </w:tc>
        <w:tc>
          <w:tcPr>
            <w:tcW w:w="1985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newton</w:t>
            </w:r>
            <w:proofErr w:type="gramEnd"/>
          </w:p>
        </w:tc>
        <w:tc>
          <w:tcPr>
            <w:tcW w:w="1984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926F41" w:rsidTr="00A95D64">
        <w:trPr>
          <w:trHeight w:val="397"/>
        </w:trPr>
        <w:tc>
          <w:tcPr>
            <w:tcW w:w="2268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Freqüência </w:t>
            </w:r>
          </w:p>
        </w:tc>
        <w:tc>
          <w:tcPr>
            <w:tcW w:w="1985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hertz</w:t>
            </w:r>
            <w:proofErr w:type="gramEnd"/>
          </w:p>
        </w:tc>
        <w:tc>
          <w:tcPr>
            <w:tcW w:w="1984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Hz</w:t>
            </w:r>
          </w:p>
        </w:tc>
      </w:tr>
      <w:tr w:rsidR="00926F41" w:rsidTr="00A95D64">
        <w:trPr>
          <w:trHeight w:val="397"/>
        </w:trPr>
        <w:tc>
          <w:tcPr>
            <w:tcW w:w="2268" w:type="dxa"/>
            <w:vAlign w:val="center"/>
          </w:tcPr>
          <w:p w:rsidR="00926F41" w:rsidRDefault="004E67F8" w:rsidP="00A95D64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Indutância</w:t>
            </w:r>
          </w:p>
        </w:tc>
        <w:tc>
          <w:tcPr>
            <w:tcW w:w="1985" w:type="dxa"/>
            <w:vAlign w:val="center"/>
          </w:tcPr>
          <w:p w:rsidR="00926F41" w:rsidRDefault="00A95D64" w:rsidP="00A95D64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henry</w:t>
            </w:r>
            <w:proofErr w:type="gramEnd"/>
          </w:p>
        </w:tc>
        <w:tc>
          <w:tcPr>
            <w:tcW w:w="1984" w:type="dxa"/>
            <w:vAlign w:val="center"/>
          </w:tcPr>
          <w:p w:rsidR="00926F41" w:rsidRDefault="00A95D64" w:rsidP="00A95D64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926F41" w:rsidTr="00A95D64">
        <w:trPr>
          <w:trHeight w:val="397"/>
        </w:trPr>
        <w:tc>
          <w:tcPr>
            <w:tcW w:w="2268" w:type="dxa"/>
            <w:vAlign w:val="center"/>
          </w:tcPr>
          <w:p w:rsidR="00926F41" w:rsidRDefault="00A95D64" w:rsidP="004E67F8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Intensidade de </w:t>
            </w:r>
            <w:r w:rsidR="004E67F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ampo </w:t>
            </w:r>
            <w:r w:rsidR="004E67F8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agnético</w:t>
            </w:r>
          </w:p>
        </w:tc>
        <w:tc>
          <w:tcPr>
            <w:tcW w:w="1985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tesla</w:t>
            </w:r>
            <w:proofErr w:type="gramEnd"/>
          </w:p>
        </w:tc>
        <w:tc>
          <w:tcPr>
            <w:tcW w:w="1984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926F41" w:rsidTr="004E67F8">
        <w:trPr>
          <w:trHeight w:val="397"/>
        </w:trPr>
        <w:tc>
          <w:tcPr>
            <w:tcW w:w="2268" w:type="dxa"/>
            <w:vAlign w:val="center"/>
          </w:tcPr>
          <w:p w:rsidR="00926F41" w:rsidRDefault="004E67F8" w:rsidP="004E67F8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Potência</w:t>
            </w:r>
          </w:p>
        </w:tc>
        <w:tc>
          <w:tcPr>
            <w:tcW w:w="1985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watt</w:t>
            </w:r>
            <w:proofErr w:type="gramEnd"/>
          </w:p>
        </w:tc>
        <w:tc>
          <w:tcPr>
            <w:tcW w:w="1984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</w:tr>
      <w:tr w:rsidR="00926F41" w:rsidTr="00A95D64">
        <w:trPr>
          <w:trHeight w:val="397"/>
        </w:trPr>
        <w:tc>
          <w:tcPr>
            <w:tcW w:w="2268" w:type="dxa"/>
            <w:vAlign w:val="center"/>
          </w:tcPr>
          <w:p w:rsidR="00926F41" w:rsidRDefault="004E67F8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95D64">
              <w:rPr>
                <w:sz w:val="20"/>
                <w:szCs w:val="20"/>
              </w:rPr>
              <w:t>ressão</w:t>
            </w:r>
          </w:p>
        </w:tc>
        <w:tc>
          <w:tcPr>
            <w:tcW w:w="1985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pascal</w:t>
            </w:r>
            <w:proofErr w:type="gramEnd"/>
          </w:p>
        </w:tc>
        <w:tc>
          <w:tcPr>
            <w:tcW w:w="1984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</w:t>
            </w:r>
            <w:proofErr w:type="spellEnd"/>
          </w:p>
        </w:tc>
      </w:tr>
      <w:tr w:rsidR="00926F41" w:rsidTr="00A95D64">
        <w:trPr>
          <w:trHeight w:val="397"/>
        </w:trPr>
        <w:tc>
          <w:tcPr>
            <w:tcW w:w="2268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Resistência elétrica</w:t>
            </w:r>
          </w:p>
        </w:tc>
        <w:tc>
          <w:tcPr>
            <w:tcW w:w="1985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ohm</w:t>
            </w:r>
            <w:proofErr w:type="gramEnd"/>
          </w:p>
        </w:tc>
        <w:tc>
          <w:tcPr>
            <w:tcW w:w="1984" w:type="dxa"/>
            <w:vAlign w:val="center"/>
          </w:tcPr>
          <w:p w:rsidR="00926F41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Ω</w:t>
            </w:r>
          </w:p>
        </w:tc>
      </w:tr>
      <w:tr w:rsidR="00A95D64" w:rsidTr="00A95D64">
        <w:trPr>
          <w:trHeight w:val="397"/>
        </w:trPr>
        <w:tc>
          <w:tcPr>
            <w:tcW w:w="2268" w:type="dxa"/>
            <w:vAlign w:val="center"/>
          </w:tcPr>
          <w:p w:rsidR="00A95D64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Tensão elétrica</w:t>
            </w:r>
          </w:p>
        </w:tc>
        <w:tc>
          <w:tcPr>
            <w:tcW w:w="1985" w:type="dxa"/>
            <w:vAlign w:val="center"/>
          </w:tcPr>
          <w:p w:rsidR="00A95D64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volt</w:t>
            </w:r>
            <w:proofErr w:type="gramEnd"/>
          </w:p>
        </w:tc>
        <w:tc>
          <w:tcPr>
            <w:tcW w:w="1984" w:type="dxa"/>
            <w:vAlign w:val="center"/>
          </w:tcPr>
          <w:p w:rsidR="00A95D64" w:rsidRDefault="00A95D64" w:rsidP="00926F41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</w:tbl>
    <w:p w:rsidR="00926F41" w:rsidRPr="00926F41" w:rsidRDefault="00926F41" w:rsidP="00926F41">
      <w:pPr>
        <w:tabs>
          <w:tab w:val="left" w:pos="1418"/>
        </w:tabs>
        <w:jc w:val="center"/>
        <w:rPr>
          <w:sz w:val="20"/>
          <w:szCs w:val="20"/>
        </w:rPr>
      </w:pPr>
    </w:p>
    <w:p w:rsidR="008F3D54" w:rsidRDefault="008F3D54" w:rsidP="00512831">
      <w:pPr>
        <w:tabs>
          <w:tab w:val="left" w:pos="1418"/>
        </w:tabs>
        <w:jc w:val="center"/>
        <w:rPr>
          <w:sz w:val="20"/>
          <w:szCs w:val="20"/>
        </w:rPr>
      </w:pPr>
    </w:p>
    <w:p w:rsidR="008F3D54" w:rsidRPr="004E67F8" w:rsidRDefault="004E67F8" w:rsidP="004E67F8">
      <w:pPr>
        <w:tabs>
          <w:tab w:val="left" w:pos="1418"/>
        </w:tabs>
        <w:jc w:val="both"/>
        <w:rPr>
          <w:b/>
          <w:sz w:val="20"/>
          <w:szCs w:val="20"/>
        </w:rPr>
      </w:pPr>
      <w:r w:rsidRPr="004E67F8">
        <w:rPr>
          <w:b/>
          <w:sz w:val="20"/>
          <w:szCs w:val="20"/>
        </w:rPr>
        <w:t>ALGARISMOS SIGNIFICATIVOS</w:t>
      </w:r>
    </w:p>
    <w:p w:rsidR="008F3D54" w:rsidRDefault="008F3D54" w:rsidP="00512831">
      <w:pPr>
        <w:tabs>
          <w:tab w:val="left" w:pos="1418"/>
        </w:tabs>
        <w:jc w:val="center"/>
        <w:rPr>
          <w:sz w:val="20"/>
          <w:szCs w:val="20"/>
        </w:rPr>
      </w:pPr>
    </w:p>
    <w:p w:rsidR="008F3D54" w:rsidRDefault="008F3D54" w:rsidP="00512831">
      <w:pPr>
        <w:tabs>
          <w:tab w:val="left" w:pos="1418"/>
        </w:tabs>
        <w:jc w:val="center"/>
        <w:rPr>
          <w:sz w:val="20"/>
          <w:szCs w:val="20"/>
        </w:rPr>
      </w:pPr>
    </w:p>
    <w:p w:rsidR="008F3D54" w:rsidRDefault="004E67F8" w:rsidP="004E67F8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Quando se utiliza um aparelho de medição, ao se fazer uma medida pode-se obter valores numéricos corretos e um possível avaliado e fracionado que poderá ser usado como valor a ser aproveitado. Chamamos esse conjunto de números como algarismos significativos.</w:t>
      </w:r>
    </w:p>
    <w:p w:rsidR="004E67F8" w:rsidRDefault="004E67F8" w:rsidP="004E67F8">
      <w:pPr>
        <w:tabs>
          <w:tab w:val="left" w:pos="1418"/>
        </w:tabs>
        <w:jc w:val="both"/>
        <w:rPr>
          <w:sz w:val="20"/>
          <w:szCs w:val="20"/>
        </w:rPr>
      </w:pPr>
    </w:p>
    <w:p w:rsidR="004E67F8" w:rsidRPr="004E67F8" w:rsidRDefault="004E67F8" w:rsidP="004E67F8">
      <w:pPr>
        <w:tabs>
          <w:tab w:val="left" w:pos="141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Algarismos significativos de uma medida são os algarismos corretos e o primeiro algarismo duvidoso.</w:t>
      </w:r>
    </w:p>
    <w:p w:rsidR="008F3D54" w:rsidRDefault="008F3D54" w:rsidP="00512831">
      <w:pPr>
        <w:tabs>
          <w:tab w:val="left" w:pos="1418"/>
        </w:tabs>
        <w:jc w:val="center"/>
        <w:rPr>
          <w:sz w:val="20"/>
          <w:szCs w:val="20"/>
        </w:rPr>
      </w:pPr>
    </w:p>
    <w:p w:rsidR="00150766" w:rsidRDefault="00150766" w:rsidP="00A177FE">
      <w:pPr>
        <w:tabs>
          <w:tab w:val="left" w:pos="1418"/>
        </w:tabs>
        <w:jc w:val="both"/>
        <w:rPr>
          <w:sz w:val="20"/>
          <w:szCs w:val="20"/>
        </w:rPr>
      </w:pPr>
    </w:p>
    <w:p w:rsidR="00150766" w:rsidRDefault="00150766" w:rsidP="00A177FE">
      <w:pPr>
        <w:tabs>
          <w:tab w:val="left" w:pos="1418"/>
        </w:tabs>
        <w:jc w:val="both"/>
        <w:rPr>
          <w:sz w:val="20"/>
          <w:szCs w:val="20"/>
        </w:rPr>
      </w:pPr>
    </w:p>
    <w:p w:rsidR="008F3D54" w:rsidRDefault="00A177FE" w:rsidP="00A177FE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Considerando a figura deste exercício, responda: </w:t>
      </w:r>
    </w:p>
    <w:p w:rsidR="00A177FE" w:rsidRDefault="00A177FE" w:rsidP="00A177FE">
      <w:pPr>
        <w:tabs>
          <w:tab w:val="left" w:pos="1418"/>
        </w:tabs>
        <w:jc w:val="both"/>
        <w:rPr>
          <w:sz w:val="20"/>
          <w:szCs w:val="20"/>
        </w:rPr>
      </w:pPr>
    </w:p>
    <w:p w:rsidR="00A177FE" w:rsidRDefault="00A177FE" w:rsidP="00A177FE">
      <w:pPr>
        <w:pStyle w:val="PargrafodaLista"/>
        <w:numPr>
          <w:ilvl w:val="0"/>
          <w:numId w:val="4"/>
        </w:num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Como </w:t>
      </w:r>
      <w:r w:rsidR="00252369">
        <w:rPr>
          <w:sz w:val="20"/>
          <w:szCs w:val="20"/>
        </w:rPr>
        <w:t>pode ser expresso</w:t>
      </w:r>
      <w:r>
        <w:rPr>
          <w:sz w:val="20"/>
          <w:szCs w:val="20"/>
        </w:rPr>
        <w:t xml:space="preserve"> o comprimento da barra?</w:t>
      </w:r>
    </w:p>
    <w:p w:rsidR="00A177FE" w:rsidRPr="00A177FE" w:rsidRDefault="00A177FE" w:rsidP="00A177FE">
      <w:pPr>
        <w:pStyle w:val="PargrafodaLista"/>
        <w:numPr>
          <w:ilvl w:val="0"/>
          <w:numId w:val="4"/>
        </w:num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Quais são os algarismos corretos?  E o algarismo duvidoso?</w:t>
      </w:r>
    </w:p>
    <w:p w:rsidR="008F3D54" w:rsidRDefault="00935FE8" w:rsidP="00252369">
      <w:pPr>
        <w:tabs>
          <w:tab w:val="left" w:pos="1418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1" style="position:absolute;margin-left:119.25pt;margin-top:10.05pt;width:146.25pt;height:15.75pt;z-index:251672576" fillcolor="black [3213]"/>
        </w:pict>
      </w:r>
    </w:p>
    <w:p w:rsidR="008F3D54" w:rsidRDefault="008F3D54" w:rsidP="00512831">
      <w:pPr>
        <w:tabs>
          <w:tab w:val="left" w:pos="1418"/>
        </w:tabs>
        <w:jc w:val="center"/>
        <w:rPr>
          <w:sz w:val="20"/>
          <w:szCs w:val="20"/>
        </w:rPr>
      </w:pPr>
    </w:p>
    <w:p w:rsidR="008F3D54" w:rsidRDefault="008F3D54" w:rsidP="00512831">
      <w:pPr>
        <w:tabs>
          <w:tab w:val="left" w:pos="1418"/>
        </w:tabs>
        <w:jc w:val="center"/>
        <w:rPr>
          <w:sz w:val="20"/>
          <w:szCs w:val="20"/>
        </w:rPr>
      </w:pPr>
    </w:p>
    <w:p w:rsidR="008F3D54" w:rsidRDefault="00935FE8" w:rsidP="00A177FE">
      <w:pPr>
        <w:tabs>
          <w:tab w:val="left" w:pos="1418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56.25pt;margin-top:4.05pt;width:33pt;height:19.5pt;z-index:251679744" strokecolor="white [3212]">
            <v:textbox>
              <w:txbxContent>
                <w:p w:rsidR="00A177FE" w:rsidRDefault="00A177FE">
                  <w:proofErr w:type="gramStart"/>
                  <w:r>
                    <w:t>cm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47" type="#_x0000_t32" style="position:absolute;margin-left:298.8pt;margin-top:.3pt;width:0;height:8.25pt;z-index:251677696" o:connectortype="straight"/>
        </w:pict>
      </w:r>
      <w:r>
        <w:rPr>
          <w:noProof/>
          <w:sz w:val="20"/>
          <w:szCs w:val="20"/>
        </w:rPr>
        <w:pict>
          <v:shape id="_x0000_s1048" type="#_x0000_t32" style="position:absolute;margin-left:344.1pt;margin-top:.3pt;width:0;height:8.25pt;z-index:251678720" o:connectortype="straight"/>
        </w:pict>
      </w:r>
      <w:r>
        <w:rPr>
          <w:noProof/>
          <w:sz w:val="20"/>
          <w:szCs w:val="20"/>
        </w:rPr>
        <w:pict>
          <v:shape id="_x0000_s1046" type="#_x0000_t32" style="position:absolute;margin-left:254.1pt;margin-top:.3pt;width:0;height:8.25pt;z-index:251676672" o:connectortype="straight"/>
        </w:pict>
      </w:r>
      <w:r>
        <w:rPr>
          <w:noProof/>
          <w:sz w:val="20"/>
          <w:szCs w:val="20"/>
        </w:rPr>
        <w:pict>
          <v:shape id="_x0000_s1045" type="#_x0000_t32" style="position:absolute;margin-left:209.1pt;margin-top:.3pt;width:0;height:8.25pt;z-index:251675648" o:connectortype="straight"/>
        </w:pict>
      </w:r>
      <w:r>
        <w:rPr>
          <w:noProof/>
          <w:sz w:val="20"/>
          <w:szCs w:val="20"/>
        </w:rPr>
        <w:pict>
          <v:shape id="_x0000_s1044" type="#_x0000_t32" style="position:absolute;margin-left:164.1pt;margin-top:.3pt;width:0;height:8.25pt;z-index:251674624" o:connectortype="straight"/>
        </w:pict>
      </w:r>
      <w:r>
        <w:rPr>
          <w:noProof/>
          <w:sz w:val="20"/>
          <w:szCs w:val="20"/>
        </w:rPr>
        <w:pict>
          <v:shape id="_x0000_s1042" type="#_x0000_t32" style="position:absolute;margin-left:119.25pt;margin-top:.3pt;width:0;height:8.25pt;z-index:251673600" o:connectortype="straight"/>
        </w:pict>
      </w:r>
      <w:r>
        <w:rPr>
          <w:noProof/>
          <w:sz w:val="20"/>
          <w:szCs w:val="20"/>
        </w:rPr>
        <w:pict>
          <v:rect id="_x0000_s1040" style="position:absolute;margin-left:102.75pt;margin-top:.3pt;width:261.75pt;height:23.25pt;z-index:251657215"/>
        </w:pict>
      </w:r>
      <w:r w:rsidR="00A177FE">
        <w:rPr>
          <w:sz w:val="20"/>
          <w:szCs w:val="20"/>
        </w:rPr>
        <w:t xml:space="preserve">                                        0</w:t>
      </w:r>
    </w:p>
    <w:p w:rsidR="008F3D54" w:rsidRDefault="008F3D54" w:rsidP="00512831">
      <w:pPr>
        <w:tabs>
          <w:tab w:val="left" w:pos="1418"/>
        </w:tabs>
        <w:jc w:val="center"/>
        <w:rPr>
          <w:sz w:val="20"/>
          <w:szCs w:val="20"/>
        </w:rPr>
      </w:pPr>
    </w:p>
    <w:p w:rsidR="008F3D54" w:rsidRDefault="008F3D54" w:rsidP="00512831">
      <w:pPr>
        <w:tabs>
          <w:tab w:val="left" w:pos="1418"/>
        </w:tabs>
        <w:jc w:val="center"/>
        <w:rPr>
          <w:sz w:val="20"/>
          <w:szCs w:val="20"/>
        </w:rPr>
      </w:pPr>
    </w:p>
    <w:p w:rsidR="00A177FE" w:rsidRDefault="00A177FE" w:rsidP="00A177FE">
      <w:pPr>
        <w:tabs>
          <w:tab w:val="left" w:pos="1418"/>
        </w:tabs>
        <w:jc w:val="both"/>
        <w:rPr>
          <w:sz w:val="20"/>
          <w:szCs w:val="20"/>
        </w:rPr>
      </w:pPr>
    </w:p>
    <w:p w:rsidR="008F3D54" w:rsidRDefault="00CE2AD6" w:rsidP="00252369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Com d</w:t>
      </w:r>
      <w:r w:rsidR="00252369">
        <w:rPr>
          <w:sz w:val="20"/>
          <w:szCs w:val="20"/>
        </w:rPr>
        <w:t>ois termômetros medindo a temp</w:t>
      </w:r>
      <w:r>
        <w:rPr>
          <w:sz w:val="20"/>
          <w:szCs w:val="20"/>
        </w:rPr>
        <w:t>eratura de um paciente encontraram</w:t>
      </w:r>
      <w:r w:rsidR="00252369">
        <w:rPr>
          <w:sz w:val="20"/>
          <w:szCs w:val="20"/>
        </w:rPr>
        <w:t>-se 37°C e 36,80°C.</w:t>
      </w:r>
    </w:p>
    <w:p w:rsidR="00252369" w:rsidRDefault="00252369" w:rsidP="00252369">
      <w:pPr>
        <w:tabs>
          <w:tab w:val="left" w:pos="1418"/>
        </w:tabs>
        <w:jc w:val="both"/>
        <w:rPr>
          <w:sz w:val="20"/>
          <w:szCs w:val="20"/>
        </w:rPr>
      </w:pPr>
    </w:p>
    <w:p w:rsidR="00252369" w:rsidRDefault="00252369" w:rsidP="00252369">
      <w:pPr>
        <w:pStyle w:val="PargrafodaLista"/>
        <w:numPr>
          <w:ilvl w:val="0"/>
          <w:numId w:val="5"/>
        </w:num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Quantos algarismos significativos tem o 1º termômetro?  E o 2º?</w:t>
      </w:r>
    </w:p>
    <w:p w:rsidR="00252369" w:rsidRDefault="00252369" w:rsidP="00252369">
      <w:pPr>
        <w:pStyle w:val="PargrafodaLista"/>
        <w:numPr>
          <w:ilvl w:val="0"/>
          <w:numId w:val="5"/>
        </w:num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Quais os algarismos corretos do 1º termômetro?  E do 2°?</w:t>
      </w:r>
    </w:p>
    <w:p w:rsidR="00252369" w:rsidRDefault="00252369" w:rsidP="00252369">
      <w:pPr>
        <w:pStyle w:val="PargrafodaLista"/>
        <w:numPr>
          <w:ilvl w:val="0"/>
          <w:numId w:val="5"/>
        </w:num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Qual o algarismo duvidoso do 1º termômetro? E do 2º</w:t>
      </w:r>
    </w:p>
    <w:p w:rsidR="00CE2AD6" w:rsidRDefault="00CE2AD6" w:rsidP="00252369">
      <w:pPr>
        <w:pStyle w:val="PargrafodaLista"/>
        <w:numPr>
          <w:ilvl w:val="0"/>
          <w:numId w:val="5"/>
        </w:num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Segundo sua ótica, qual medida deve ser a mais precisa?</w:t>
      </w:r>
    </w:p>
    <w:p w:rsidR="00CE2AD6" w:rsidRDefault="00CE2AD6" w:rsidP="00CE2AD6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A convenção de se apresentar o resultado de uma medida contendo apenas algarismos significativos é adotada de maneira geral, não só na medida de comprimentos, mas também na medida de massas, temperaturas, forças, etc.</w:t>
      </w:r>
    </w:p>
    <w:p w:rsidR="00CE2AD6" w:rsidRDefault="00CE2AD6" w:rsidP="00CE2AD6">
      <w:pPr>
        <w:tabs>
          <w:tab w:val="left" w:pos="1418"/>
        </w:tabs>
        <w:jc w:val="both"/>
        <w:rPr>
          <w:sz w:val="20"/>
          <w:szCs w:val="20"/>
        </w:rPr>
      </w:pPr>
    </w:p>
    <w:p w:rsidR="00CE2AD6" w:rsidRDefault="000444E4" w:rsidP="00CE2AD6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Quando receber a informação de uma medida ou cálculo deve entender que esta medida ou cálculo foi feita de tal modo que todos são algarismos significativos, portanto todos valores são corretos exceto o último que é duvidoso porém aceito.</w:t>
      </w:r>
    </w:p>
    <w:p w:rsidR="000444E4" w:rsidRDefault="000444E4" w:rsidP="00CE2AD6">
      <w:pPr>
        <w:tabs>
          <w:tab w:val="left" w:pos="1418"/>
        </w:tabs>
        <w:jc w:val="both"/>
        <w:rPr>
          <w:sz w:val="20"/>
          <w:szCs w:val="20"/>
        </w:rPr>
      </w:pPr>
    </w:p>
    <w:p w:rsidR="000444E4" w:rsidRDefault="000444E4" w:rsidP="00CE2AD6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Assim, você pode compreender que uma medida por exemplo de 42 cm e 42,0 cm não representam exatamente a mesma medida assim como resultados como 7,66 kg e 7,67 kg não são fundamentalmente diferentes, pois diferem apenas no algarismo duvidoso.</w:t>
      </w:r>
    </w:p>
    <w:p w:rsidR="000444E4" w:rsidRDefault="000444E4" w:rsidP="00CE2AD6">
      <w:pPr>
        <w:tabs>
          <w:tab w:val="left" w:pos="1418"/>
        </w:tabs>
        <w:jc w:val="both"/>
        <w:rPr>
          <w:sz w:val="20"/>
          <w:szCs w:val="20"/>
        </w:rPr>
      </w:pPr>
    </w:p>
    <w:p w:rsidR="000444E4" w:rsidRPr="00CE2AD6" w:rsidRDefault="000444E4" w:rsidP="00CE2AD6">
      <w:pPr>
        <w:tabs>
          <w:tab w:val="left" w:pos="1418"/>
        </w:tabs>
        <w:jc w:val="both"/>
        <w:rPr>
          <w:sz w:val="20"/>
          <w:szCs w:val="20"/>
        </w:rPr>
      </w:pPr>
    </w:p>
    <w:p w:rsidR="00CE2AD6" w:rsidRDefault="00CE2AD6" w:rsidP="00CE2AD6">
      <w:pPr>
        <w:tabs>
          <w:tab w:val="left" w:pos="1418"/>
        </w:tabs>
        <w:jc w:val="both"/>
        <w:rPr>
          <w:b/>
          <w:sz w:val="20"/>
          <w:szCs w:val="20"/>
        </w:rPr>
      </w:pPr>
      <w:r w:rsidRPr="00CE2AD6">
        <w:rPr>
          <w:b/>
          <w:sz w:val="20"/>
          <w:szCs w:val="20"/>
        </w:rPr>
        <w:t>OPERAÇÕES COM ALGARISMOS SIGNIFICATIVOS</w:t>
      </w:r>
    </w:p>
    <w:p w:rsidR="000444E4" w:rsidRDefault="000444E4" w:rsidP="00CE2AD6">
      <w:pPr>
        <w:tabs>
          <w:tab w:val="left" w:pos="1418"/>
        </w:tabs>
        <w:jc w:val="both"/>
        <w:rPr>
          <w:b/>
          <w:sz w:val="20"/>
          <w:szCs w:val="20"/>
        </w:rPr>
      </w:pPr>
    </w:p>
    <w:p w:rsidR="000444E4" w:rsidRDefault="000444E4" w:rsidP="00CE2AD6">
      <w:pPr>
        <w:tabs>
          <w:tab w:val="left" w:pos="1418"/>
        </w:tabs>
        <w:jc w:val="both"/>
        <w:rPr>
          <w:sz w:val="20"/>
          <w:szCs w:val="20"/>
        </w:rPr>
      </w:pPr>
      <w:r w:rsidRPr="000444E4">
        <w:rPr>
          <w:sz w:val="20"/>
          <w:szCs w:val="20"/>
        </w:rPr>
        <w:t>Os resultados de cálculos que envolvem medidas devem conter apenas algarismos significativos.</w:t>
      </w:r>
      <w:r>
        <w:rPr>
          <w:sz w:val="20"/>
          <w:szCs w:val="20"/>
        </w:rPr>
        <w:t xml:space="preserve"> Se algumas regras apresentadas agora não forem atendidas, poderemos ter resultados com algarismos que não são significativos, </w:t>
      </w:r>
      <w:r w:rsidR="008E1AA7">
        <w:rPr>
          <w:sz w:val="20"/>
          <w:szCs w:val="20"/>
        </w:rPr>
        <w:t>por isso contendo erros.</w:t>
      </w:r>
    </w:p>
    <w:p w:rsidR="008E1AA7" w:rsidRDefault="008E1AA7" w:rsidP="00CE2AD6">
      <w:pPr>
        <w:tabs>
          <w:tab w:val="left" w:pos="1418"/>
        </w:tabs>
        <w:jc w:val="both"/>
        <w:rPr>
          <w:sz w:val="20"/>
          <w:szCs w:val="20"/>
        </w:rPr>
      </w:pPr>
    </w:p>
    <w:p w:rsidR="008E1AA7" w:rsidRPr="008E1AA7" w:rsidRDefault="008E1AA7" w:rsidP="00CE2AD6">
      <w:pPr>
        <w:tabs>
          <w:tab w:val="left" w:pos="1418"/>
        </w:tabs>
        <w:jc w:val="both"/>
        <w:rPr>
          <w:b/>
          <w:sz w:val="20"/>
          <w:szCs w:val="20"/>
        </w:rPr>
      </w:pPr>
      <w:r w:rsidRPr="008E1AA7">
        <w:rPr>
          <w:b/>
          <w:sz w:val="20"/>
          <w:szCs w:val="20"/>
        </w:rPr>
        <w:t>Adição e Subtração</w:t>
      </w:r>
    </w:p>
    <w:p w:rsidR="00CE2AD6" w:rsidRPr="000444E4" w:rsidRDefault="00CE2AD6" w:rsidP="00CE2AD6">
      <w:pPr>
        <w:tabs>
          <w:tab w:val="left" w:pos="1418"/>
        </w:tabs>
        <w:jc w:val="both"/>
        <w:rPr>
          <w:sz w:val="20"/>
          <w:szCs w:val="20"/>
        </w:rPr>
      </w:pPr>
    </w:p>
    <w:p w:rsidR="00CE2AD6" w:rsidRDefault="008E1AA7" w:rsidP="00CE2AD6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EX: 2.807,5m + 0,0648m + 83,645m</w:t>
      </w:r>
      <w:r w:rsidR="00A87C81">
        <w:rPr>
          <w:sz w:val="20"/>
          <w:szCs w:val="20"/>
        </w:rPr>
        <w:t xml:space="preserve"> + 525,34</w:t>
      </w:r>
      <w:r>
        <w:rPr>
          <w:sz w:val="20"/>
          <w:szCs w:val="20"/>
        </w:rPr>
        <w:t xml:space="preserve">m </w:t>
      </w:r>
      <w:proofErr w:type="gramStart"/>
      <w:r>
        <w:rPr>
          <w:sz w:val="20"/>
          <w:szCs w:val="20"/>
        </w:rPr>
        <w:t>= ?</w:t>
      </w:r>
      <w:proofErr w:type="gramEnd"/>
      <w:r w:rsidR="006A0C82">
        <w:rPr>
          <w:sz w:val="20"/>
          <w:szCs w:val="20"/>
        </w:rPr>
        <w:t xml:space="preserve">               447,</w:t>
      </w:r>
      <w:r w:rsidR="00A87C81">
        <w:rPr>
          <w:sz w:val="20"/>
          <w:szCs w:val="20"/>
        </w:rPr>
        <w:t>04</w:t>
      </w:r>
      <w:r w:rsidR="006A0C82">
        <w:rPr>
          <w:sz w:val="20"/>
          <w:szCs w:val="20"/>
        </w:rPr>
        <w:t>4g – 0,1268kg = 447,</w:t>
      </w:r>
      <w:r w:rsidR="00A87C81">
        <w:rPr>
          <w:sz w:val="20"/>
          <w:szCs w:val="20"/>
        </w:rPr>
        <w:t>04</w:t>
      </w:r>
      <w:r w:rsidR="006A0C82">
        <w:rPr>
          <w:sz w:val="20"/>
          <w:szCs w:val="20"/>
        </w:rPr>
        <w:t>4 g – 126,8g =?</w:t>
      </w:r>
    </w:p>
    <w:p w:rsidR="008E1AA7" w:rsidRDefault="008E1AA7" w:rsidP="00CE2AD6">
      <w:pPr>
        <w:tabs>
          <w:tab w:val="left" w:pos="1418"/>
        </w:tabs>
        <w:jc w:val="both"/>
        <w:rPr>
          <w:sz w:val="20"/>
          <w:szCs w:val="20"/>
        </w:rPr>
      </w:pPr>
    </w:p>
    <w:p w:rsidR="008E1AA7" w:rsidRPr="000444E4" w:rsidRDefault="008E1AA7" w:rsidP="00CE2AD6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REGRA: o resultado deverá ter o número de casas decimais igual àquela de menor número de casas decimais.</w:t>
      </w:r>
    </w:p>
    <w:p w:rsidR="008F3D54" w:rsidRDefault="008F3D54" w:rsidP="00512831">
      <w:pPr>
        <w:tabs>
          <w:tab w:val="left" w:pos="1418"/>
        </w:tabs>
        <w:jc w:val="center"/>
        <w:rPr>
          <w:sz w:val="20"/>
          <w:szCs w:val="20"/>
        </w:rPr>
      </w:pPr>
    </w:p>
    <w:p w:rsidR="006A0C82" w:rsidRDefault="00935FE8" w:rsidP="008E1AA7">
      <w:pPr>
        <w:tabs>
          <w:tab w:val="left" w:pos="1418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2" type="#_x0000_t88" style="position:absolute;left:0;text-align:left;margin-left:305.25pt;margin-top:2.25pt;width:16.5pt;height:25.5pt;z-index:251681792"/>
        </w:pict>
      </w:r>
      <w:r>
        <w:rPr>
          <w:noProof/>
          <w:sz w:val="20"/>
          <w:szCs w:val="20"/>
        </w:rPr>
        <w:pict>
          <v:shape id="_x0000_s1051" type="#_x0000_t88" style="position:absolute;left:0;text-align:left;margin-left:84.75pt;margin-top:2.25pt;width:21.75pt;height:44.25pt;z-index:251680768"/>
        </w:pict>
      </w:r>
      <w:r w:rsidR="008E1AA7">
        <w:rPr>
          <w:sz w:val="20"/>
          <w:szCs w:val="20"/>
        </w:rPr>
        <w:t xml:space="preserve">       2.807,5                       2.807,5</w:t>
      </w:r>
      <w:r w:rsidR="006A0C82">
        <w:rPr>
          <w:sz w:val="20"/>
          <w:szCs w:val="20"/>
        </w:rPr>
        <w:t xml:space="preserve">                             447,</w:t>
      </w:r>
      <w:r w:rsidR="00A87C81">
        <w:rPr>
          <w:sz w:val="20"/>
          <w:szCs w:val="20"/>
        </w:rPr>
        <w:t>04</w:t>
      </w:r>
      <w:r w:rsidR="006A0C82">
        <w:rPr>
          <w:sz w:val="20"/>
          <w:szCs w:val="20"/>
        </w:rPr>
        <w:t>4</w:t>
      </w:r>
      <w:r w:rsidR="00A87C81">
        <w:rPr>
          <w:sz w:val="20"/>
          <w:szCs w:val="20"/>
        </w:rPr>
        <w:t xml:space="preserve">                       447,0</w:t>
      </w:r>
    </w:p>
    <w:p w:rsidR="008E1AA7" w:rsidRPr="00A87C81" w:rsidRDefault="008E1AA7" w:rsidP="008E1AA7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0,0648</w:t>
      </w:r>
      <w:r w:rsidR="006A0C82">
        <w:rPr>
          <w:sz w:val="20"/>
          <w:szCs w:val="20"/>
        </w:rPr>
        <w:t xml:space="preserve">                        0,1                             126,8</w:t>
      </w:r>
      <w:r w:rsidR="00A87C81">
        <w:rPr>
          <w:sz w:val="20"/>
          <w:szCs w:val="20"/>
        </w:rPr>
        <w:t xml:space="preserve">                         </w:t>
      </w:r>
      <w:r w:rsidR="00A87C81" w:rsidRPr="00A87C81">
        <w:rPr>
          <w:sz w:val="20"/>
          <w:szCs w:val="20"/>
        </w:rPr>
        <w:t xml:space="preserve">  </w:t>
      </w:r>
      <w:r w:rsidR="00A87C81" w:rsidRPr="00A87C81">
        <w:rPr>
          <w:sz w:val="20"/>
          <w:szCs w:val="20"/>
          <w:u w:val="single"/>
        </w:rPr>
        <w:t>126,8</w:t>
      </w:r>
    </w:p>
    <w:p w:rsidR="008E1AA7" w:rsidRDefault="008E1AA7" w:rsidP="008E1AA7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83,645</w:t>
      </w:r>
      <w:r w:rsidR="006A0C82">
        <w:rPr>
          <w:sz w:val="20"/>
          <w:szCs w:val="20"/>
        </w:rPr>
        <w:t xml:space="preserve">                         83,6</w:t>
      </w:r>
      <w:r w:rsidR="00A87C81">
        <w:rPr>
          <w:sz w:val="20"/>
          <w:szCs w:val="20"/>
        </w:rPr>
        <w:t xml:space="preserve">                                                               320,2</w:t>
      </w:r>
    </w:p>
    <w:p w:rsidR="008E1AA7" w:rsidRDefault="008E1AA7" w:rsidP="008E1AA7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525,3</w:t>
      </w:r>
      <w:r w:rsidR="00A87C81">
        <w:rPr>
          <w:sz w:val="20"/>
          <w:szCs w:val="20"/>
        </w:rPr>
        <w:t>4</w:t>
      </w:r>
      <w:r w:rsidR="006A0C82">
        <w:rPr>
          <w:sz w:val="20"/>
          <w:szCs w:val="20"/>
        </w:rPr>
        <w:t xml:space="preserve">                    </w:t>
      </w:r>
      <w:r w:rsidR="00A87C81">
        <w:rPr>
          <w:sz w:val="20"/>
          <w:szCs w:val="20"/>
        </w:rPr>
        <w:t xml:space="preserve"> </w:t>
      </w:r>
      <w:r w:rsidR="006A0C82">
        <w:rPr>
          <w:sz w:val="20"/>
          <w:szCs w:val="20"/>
        </w:rPr>
        <w:t xml:space="preserve"> </w:t>
      </w:r>
      <w:r w:rsidR="006A0C82">
        <w:rPr>
          <w:sz w:val="20"/>
          <w:szCs w:val="20"/>
          <w:u w:val="single"/>
        </w:rPr>
        <w:t xml:space="preserve">   </w:t>
      </w:r>
      <w:r w:rsidR="006A0C82" w:rsidRPr="006A0C82">
        <w:rPr>
          <w:sz w:val="20"/>
          <w:szCs w:val="20"/>
          <w:u w:val="single"/>
        </w:rPr>
        <w:t>525,3</w:t>
      </w:r>
    </w:p>
    <w:p w:rsidR="008F3D54" w:rsidRDefault="006A0C82" w:rsidP="006A0C82">
      <w:pPr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3.416,5</w:t>
      </w:r>
    </w:p>
    <w:p w:rsidR="00A87C81" w:rsidRDefault="00A87C81" w:rsidP="006A0C82">
      <w:pPr>
        <w:tabs>
          <w:tab w:val="left" w:pos="1418"/>
        </w:tabs>
        <w:rPr>
          <w:sz w:val="20"/>
          <w:szCs w:val="20"/>
        </w:rPr>
      </w:pPr>
    </w:p>
    <w:p w:rsidR="00A87C81" w:rsidRDefault="00A87C81" w:rsidP="006A0C82">
      <w:pPr>
        <w:tabs>
          <w:tab w:val="left" w:pos="1418"/>
        </w:tabs>
        <w:rPr>
          <w:b/>
          <w:sz w:val="20"/>
          <w:szCs w:val="20"/>
        </w:rPr>
      </w:pPr>
      <w:r w:rsidRPr="00A87C81">
        <w:rPr>
          <w:b/>
          <w:sz w:val="20"/>
          <w:szCs w:val="20"/>
        </w:rPr>
        <w:t>Multiplicação e Divisão</w:t>
      </w:r>
    </w:p>
    <w:p w:rsidR="00A87C81" w:rsidRDefault="00A87C81" w:rsidP="006A0C82">
      <w:pPr>
        <w:tabs>
          <w:tab w:val="left" w:pos="1418"/>
        </w:tabs>
        <w:rPr>
          <w:b/>
          <w:sz w:val="20"/>
          <w:szCs w:val="20"/>
        </w:rPr>
      </w:pPr>
    </w:p>
    <w:p w:rsidR="007F710E" w:rsidRDefault="00A87C81" w:rsidP="006A0C82">
      <w:pPr>
        <w:tabs>
          <w:tab w:val="left" w:pos="1418"/>
        </w:tabs>
        <w:rPr>
          <w:sz w:val="20"/>
          <w:szCs w:val="20"/>
        </w:rPr>
      </w:pPr>
      <w:r w:rsidRPr="00A87C81">
        <w:rPr>
          <w:sz w:val="20"/>
          <w:szCs w:val="20"/>
        </w:rPr>
        <w:t xml:space="preserve">EX: </w:t>
      </w:r>
      <w:r>
        <w:rPr>
          <w:sz w:val="20"/>
          <w:szCs w:val="20"/>
        </w:rPr>
        <w:t>3,67</w:t>
      </w:r>
      <w:r w:rsidR="007F710E">
        <w:rPr>
          <w:sz w:val="20"/>
          <w:szCs w:val="20"/>
        </w:rPr>
        <w:t>km</w:t>
      </w:r>
      <w:r>
        <w:rPr>
          <w:sz w:val="20"/>
          <w:szCs w:val="20"/>
        </w:rPr>
        <w:t xml:space="preserve"> X 2,3</w:t>
      </w:r>
      <w:r w:rsidR="007F710E">
        <w:rPr>
          <w:sz w:val="20"/>
          <w:szCs w:val="20"/>
        </w:rPr>
        <w:t>00km</w:t>
      </w:r>
      <w:r>
        <w:rPr>
          <w:sz w:val="20"/>
          <w:szCs w:val="20"/>
        </w:rPr>
        <w:t xml:space="preserve"> =?</w:t>
      </w:r>
      <w:r w:rsidR="007F710E">
        <w:rPr>
          <w:sz w:val="20"/>
          <w:szCs w:val="20"/>
        </w:rPr>
        <w:t xml:space="preserve">                             </w:t>
      </w:r>
      <w:r w:rsidR="00806F87">
        <w:rPr>
          <w:sz w:val="20"/>
          <w:szCs w:val="20"/>
        </w:rPr>
        <w:t>1737,0</w:t>
      </w:r>
      <w:proofErr w:type="gramStart"/>
      <w:r w:rsidR="00FA3308">
        <w:rPr>
          <w:sz w:val="20"/>
          <w:szCs w:val="20"/>
        </w:rPr>
        <w:t>m</w:t>
      </w:r>
      <w:r w:rsidR="007F710E">
        <w:rPr>
          <w:sz w:val="20"/>
          <w:szCs w:val="20"/>
        </w:rPr>
        <w:t xml:space="preserve"> :</w:t>
      </w:r>
      <w:proofErr w:type="gramEnd"/>
      <w:r w:rsidR="007F710E">
        <w:rPr>
          <w:sz w:val="20"/>
          <w:szCs w:val="20"/>
        </w:rPr>
        <w:t xml:space="preserve"> 38,6</w:t>
      </w:r>
      <w:r w:rsidR="00FA3308">
        <w:rPr>
          <w:sz w:val="20"/>
          <w:szCs w:val="20"/>
        </w:rPr>
        <w:t>s</w:t>
      </w:r>
      <w:r w:rsidR="007F710E">
        <w:rPr>
          <w:sz w:val="20"/>
          <w:szCs w:val="20"/>
        </w:rPr>
        <w:t xml:space="preserve"> =?</w:t>
      </w:r>
    </w:p>
    <w:p w:rsidR="007F710E" w:rsidRDefault="007F710E" w:rsidP="006A0C82">
      <w:pPr>
        <w:tabs>
          <w:tab w:val="left" w:pos="1418"/>
        </w:tabs>
        <w:rPr>
          <w:sz w:val="20"/>
          <w:szCs w:val="20"/>
        </w:rPr>
      </w:pPr>
    </w:p>
    <w:p w:rsidR="00A87C81" w:rsidRPr="00A87C81" w:rsidRDefault="007F710E" w:rsidP="006A0C82">
      <w:pPr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REGRA: o resultado deverá o mesmo número de algarismos significativos do “mais pobre”.                   </w:t>
      </w:r>
    </w:p>
    <w:p w:rsidR="008F3D54" w:rsidRDefault="008F3D54" w:rsidP="00512831">
      <w:pPr>
        <w:tabs>
          <w:tab w:val="left" w:pos="1418"/>
        </w:tabs>
        <w:jc w:val="center"/>
        <w:rPr>
          <w:sz w:val="20"/>
          <w:szCs w:val="20"/>
        </w:rPr>
      </w:pPr>
    </w:p>
    <w:p w:rsidR="008F3D54" w:rsidRDefault="008F3D54" w:rsidP="00512831">
      <w:pPr>
        <w:tabs>
          <w:tab w:val="left" w:pos="1418"/>
        </w:tabs>
        <w:jc w:val="center"/>
        <w:rPr>
          <w:sz w:val="20"/>
          <w:szCs w:val="20"/>
        </w:rPr>
      </w:pPr>
    </w:p>
    <w:p w:rsidR="008F3D54" w:rsidRPr="00917776" w:rsidRDefault="007F710E" w:rsidP="007F710E">
      <w:pPr>
        <w:tabs>
          <w:tab w:val="left" w:pos="1418"/>
        </w:tabs>
        <w:jc w:val="both"/>
        <w:rPr>
          <w:sz w:val="20"/>
          <w:szCs w:val="20"/>
          <w:lang w:val="en-US"/>
        </w:rPr>
      </w:pPr>
      <w:r w:rsidRPr="00917776">
        <w:rPr>
          <w:sz w:val="20"/>
          <w:szCs w:val="20"/>
          <w:lang w:val="en-US"/>
        </w:rPr>
        <w:t>3</w:t>
      </w:r>
      <w:proofErr w:type="gramStart"/>
      <w:r w:rsidRPr="00917776">
        <w:rPr>
          <w:sz w:val="20"/>
          <w:szCs w:val="20"/>
          <w:lang w:val="en-US"/>
        </w:rPr>
        <w:t>,67</w:t>
      </w:r>
      <w:proofErr w:type="gramEnd"/>
      <w:r w:rsidRPr="00917776">
        <w:rPr>
          <w:sz w:val="20"/>
          <w:szCs w:val="20"/>
          <w:lang w:val="en-US"/>
        </w:rPr>
        <w:t xml:space="preserve"> X 2,300 = 8,441                   </w:t>
      </w:r>
      <w:r w:rsidR="00B27F1E" w:rsidRPr="00917776">
        <w:rPr>
          <w:sz w:val="20"/>
          <w:szCs w:val="20"/>
          <w:lang w:val="en-US"/>
        </w:rPr>
        <w:t xml:space="preserve">              </w:t>
      </w:r>
      <w:r w:rsidRPr="00917776">
        <w:rPr>
          <w:sz w:val="20"/>
          <w:szCs w:val="20"/>
          <w:lang w:val="en-US"/>
        </w:rPr>
        <w:t>3,67 X 2,300 = 8,44km</w:t>
      </w:r>
      <w:r w:rsidRPr="00917776">
        <w:rPr>
          <w:sz w:val="20"/>
          <w:szCs w:val="20"/>
          <w:vertAlign w:val="superscript"/>
          <w:lang w:val="en-US"/>
        </w:rPr>
        <w:t>2</w:t>
      </w:r>
      <w:r w:rsidRPr="00917776">
        <w:rPr>
          <w:sz w:val="20"/>
          <w:szCs w:val="20"/>
          <w:lang w:val="en-US"/>
        </w:rPr>
        <w:t xml:space="preserve">  (3 alg. sign.)</w:t>
      </w:r>
    </w:p>
    <w:p w:rsidR="008F3D54" w:rsidRPr="00917776" w:rsidRDefault="00935FE8" w:rsidP="007F710E">
      <w:pPr>
        <w:tabs>
          <w:tab w:val="left" w:pos="1418"/>
        </w:tabs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margin-left:125.25pt;margin-top:10.8pt;width:41.25pt;height:7.15pt;z-index:251682816"/>
        </w:pict>
      </w:r>
    </w:p>
    <w:p w:rsidR="008F3D54" w:rsidRPr="00917776" w:rsidRDefault="008F3D54" w:rsidP="00512831">
      <w:pPr>
        <w:tabs>
          <w:tab w:val="left" w:pos="1418"/>
        </w:tabs>
        <w:jc w:val="center"/>
        <w:rPr>
          <w:sz w:val="20"/>
          <w:szCs w:val="20"/>
          <w:lang w:val="en-US"/>
        </w:rPr>
      </w:pPr>
    </w:p>
    <w:p w:rsidR="008F3D54" w:rsidRDefault="00806F87" w:rsidP="007F710E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1737,</w:t>
      </w:r>
      <w:proofErr w:type="gramStart"/>
      <w:r>
        <w:rPr>
          <w:sz w:val="20"/>
          <w:szCs w:val="20"/>
        </w:rPr>
        <w:t>0</w:t>
      </w:r>
      <w:r w:rsidR="007F710E">
        <w:rPr>
          <w:sz w:val="20"/>
          <w:szCs w:val="20"/>
        </w:rPr>
        <w:t xml:space="preserve"> :</w:t>
      </w:r>
      <w:proofErr w:type="gramEnd"/>
      <w:r w:rsidR="007F710E">
        <w:rPr>
          <w:sz w:val="20"/>
          <w:szCs w:val="20"/>
        </w:rPr>
        <w:t xml:space="preserve"> 38,6 =</w:t>
      </w:r>
      <w:r>
        <w:rPr>
          <w:sz w:val="20"/>
          <w:szCs w:val="20"/>
        </w:rPr>
        <w:t xml:space="preserve"> 45                       </w:t>
      </w:r>
      <w:r w:rsidR="00B27F1E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1737,0 : 38,6 = 45,0</w:t>
      </w:r>
      <w:r w:rsidR="00FA3308">
        <w:rPr>
          <w:sz w:val="20"/>
          <w:szCs w:val="20"/>
        </w:rPr>
        <w:t>m/s</w:t>
      </w:r>
      <w:r>
        <w:rPr>
          <w:sz w:val="20"/>
          <w:szCs w:val="20"/>
        </w:rPr>
        <w:t xml:space="preserve">  (3 alg. sign.)</w:t>
      </w:r>
    </w:p>
    <w:p w:rsidR="00806F87" w:rsidRDefault="00806F87" w:rsidP="007F710E">
      <w:pPr>
        <w:tabs>
          <w:tab w:val="left" w:pos="1418"/>
        </w:tabs>
        <w:jc w:val="both"/>
        <w:rPr>
          <w:sz w:val="20"/>
          <w:szCs w:val="20"/>
        </w:rPr>
      </w:pPr>
    </w:p>
    <w:p w:rsidR="00806F87" w:rsidRDefault="00806F87" w:rsidP="007F710E">
      <w:pPr>
        <w:tabs>
          <w:tab w:val="left" w:pos="1418"/>
        </w:tabs>
        <w:jc w:val="both"/>
        <w:rPr>
          <w:sz w:val="20"/>
          <w:szCs w:val="20"/>
        </w:rPr>
      </w:pPr>
    </w:p>
    <w:p w:rsidR="00806F87" w:rsidRDefault="00806F87" w:rsidP="007F710E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OBSERVAÇÕES:</w:t>
      </w:r>
    </w:p>
    <w:p w:rsidR="00806F87" w:rsidRDefault="00806F87" w:rsidP="007F710E">
      <w:pPr>
        <w:tabs>
          <w:tab w:val="left" w:pos="1418"/>
        </w:tabs>
        <w:jc w:val="both"/>
        <w:rPr>
          <w:sz w:val="20"/>
          <w:szCs w:val="20"/>
        </w:rPr>
      </w:pPr>
    </w:p>
    <w:p w:rsidR="00806F87" w:rsidRDefault="00806F87" w:rsidP="00806F87">
      <w:pPr>
        <w:pStyle w:val="PargrafodaLista"/>
        <w:numPr>
          <w:ilvl w:val="0"/>
          <w:numId w:val="6"/>
        </w:num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O algarismo zero só é significativo se estiver situado à direita de um algarismo significativo</w:t>
      </w:r>
    </w:p>
    <w:p w:rsidR="00806F87" w:rsidRDefault="00806F87" w:rsidP="00806F87">
      <w:pPr>
        <w:tabs>
          <w:tab w:val="left" w:pos="1418"/>
        </w:tabs>
        <w:jc w:val="both"/>
        <w:rPr>
          <w:sz w:val="20"/>
          <w:szCs w:val="20"/>
        </w:rPr>
      </w:pPr>
    </w:p>
    <w:p w:rsidR="00806F87" w:rsidRDefault="00806F87" w:rsidP="00806F87">
      <w:pPr>
        <w:tabs>
          <w:tab w:val="left" w:pos="1418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Ex:   0,</w:t>
      </w:r>
      <w:proofErr w:type="gramStart"/>
      <w:r>
        <w:rPr>
          <w:sz w:val="20"/>
          <w:szCs w:val="20"/>
        </w:rPr>
        <w:t>00041  tem</w:t>
      </w:r>
      <w:proofErr w:type="gramEnd"/>
      <w:r>
        <w:rPr>
          <w:sz w:val="20"/>
          <w:szCs w:val="20"/>
        </w:rPr>
        <w:t xml:space="preserve"> apenas dois algarismos significativos  (4 e 1)</w:t>
      </w:r>
      <w:r w:rsidRPr="00806F87">
        <w:rPr>
          <w:sz w:val="20"/>
          <w:szCs w:val="20"/>
        </w:rPr>
        <w:t xml:space="preserve"> </w:t>
      </w:r>
    </w:p>
    <w:p w:rsidR="00806F87" w:rsidRDefault="00806F87" w:rsidP="00806F87">
      <w:pPr>
        <w:tabs>
          <w:tab w:val="left" w:pos="1418"/>
        </w:tabs>
        <w:ind w:left="720"/>
        <w:jc w:val="both"/>
        <w:rPr>
          <w:sz w:val="20"/>
          <w:szCs w:val="20"/>
        </w:rPr>
      </w:pPr>
    </w:p>
    <w:p w:rsidR="00806F87" w:rsidRDefault="00806F87" w:rsidP="00806F87">
      <w:pPr>
        <w:tabs>
          <w:tab w:val="left" w:pos="1418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40.100   tem cinco algarismos </w:t>
      </w:r>
      <w:proofErr w:type="gramStart"/>
      <w:r>
        <w:rPr>
          <w:sz w:val="20"/>
          <w:szCs w:val="20"/>
        </w:rPr>
        <w:t>significativos  (</w:t>
      </w:r>
      <w:proofErr w:type="gramEnd"/>
      <w:r>
        <w:rPr>
          <w:sz w:val="20"/>
          <w:szCs w:val="20"/>
        </w:rPr>
        <w:t xml:space="preserve">aqui todos os zeros são significativos) </w:t>
      </w:r>
    </w:p>
    <w:p w:rsidR="00806F87" w:rsidRDefault="00806F87" w:rsidP="00806F87">
      <w:pPr>
        <w:tabs>
          <w:tab w:val="left" w:pos="1418"/>
        </w:tabs>
        <w:ind w:left="720"/>
        <w:jc w:val="both"/>
        <w:rPr>
          <w:sz w:val="20"/>
          <w:szCs w:val="20"/>
        </w:rPr>
      </w:pPr>
    </w:p>
    <w:p w:rsidR="00806F87" w:rsidRDefault="00806F87" w:rsidP="00806F87">
      <w:pPr>
        <w:tabs>
          <w:tab w:val="left" w:pos="1418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0,000401   tem três algarismos significativos</w:t>
      </w:r>
      <w:r w:rsidR="00FA3308">
        <w:rPr>
          <w:sz w:val="20"/>
          <w:szCs w:val="20"/>
        </w:rPr>
        <w:t xml:space="preserve"> </w:t>
      </w:r>
      <w:proofErr w:type="gramStart"/>
      <w:r w:rsidR="00FA3308">
        <w:rPr>
          <w:sz w:val="20"/>
          <w:szCs w:val="20"/>
        </w:rPr>
        <w:t>( 4</w:t>
      </w:r>
      <w:proofErr w:type="gramEnd"/>
      <w:r w:rsidR="00DB5168">
        <w:rPr>
          <w:sz w:val="20"/>
          <w:szCs w:val="20"/>
        </w:rPr>
        <w:t>,  0  e 1)</w:t>
      </w:r>
    </w:p>
    <w:p w:rsidR="00DB5168" w:rsidRDefault="00DB5168" w:rsidP="00806F87">
      <w:pPr>
        <w:tabs>
          <w:tab w:val="left" w:pos="1418"/>
        </w:tabs>
        <w:ind w:left="720"/>
        <w:jc w:val="both"/>
        <w:rPr>
          <w:sz w:val="20"/>
          <w:szCs w:val="20"/>
        </w:rPr>
      </w:pPr>
    </w:p>
    <w:p w:rsidR="00DB5168" w:rsidRDefault="00DB5168" w:rsidP="00DB5168">
      <w:pPr>
        <w:pStyle w:val="PargrafodaLista"/>
        <w:numPr>
          <w:ilvl w:val="0"/>
          <w:numId w:val="6"/>
        </w:num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Quando realizamos mudança de unidades, os algarismos significativos continuam os mesmos.</w:t>
      </w:r>
    </w:p>
    <w:p w:rsidR="00DB5168" w:rsidRDefault="00DB5168" w:rsidP="00DB5168">
      <w:pPr>
        <w:pStyle w:val="PargrafodaLista"/>
        <w:tabs>
          <w:tab w:val="left" w:pos="1418"/>
        </w:tabs>
        <w:jc w:val="both"/>
        <w:rPr>
          <w:sz w:val="20"/>
          <w:szCs w:val="20"/>
        </w:rPr>
      </w:pPr>
    </w:p>
    <w:p w:rsidR="00DB5168" w:rsidRDefault="00DB5168" w:rsidP="00DB5168">
      <w:pPr>
        <w:pStyle w:val="PargrafodaLista"/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Ex: 7,3kg = 7,3 X 10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g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e não 7300g)</w:t>
      </w:r>
    </w:p>
    <w:p w:rsidR="00DB5168" w:rsidRDefault="00DB5168" w:rsidP="00DB5168">
      <w:pPr>
        <w:pStyle w:val="PargrafodaLista"/>
        <w:tabs>
          <w:tab w:val="left" w:pos="1418"/>
        </w:tabs>
        <w:jc w:val="both"/>
        <w:rPr>
          <w:sz w:val="20"/>
          <w:szCs w:val="20"/>
        </w:rPr>
      </w:pPr>
    </w:p>
    <w:p w:rsidR="00DB5168" w:rsidRDefault="00DB5168" w:rsidP="00DB5168">
      <w:pPr>
        <w:pStyle w:val="PargrafodaLista"/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48,2mm = 0,0482</w:t>
      </w:r>
      <w:proofErr w:type="gramStart"/>
      <w:r>
        <w:rPr>
          <w:sz w:val="20"/>
          <w:szCs w:val="20"/>
        </w:rPr>
        <w:t>m  (</w:t>
      </w:r>
      <w:proofErr w:type="gramEnd"/>
      <w:r>
        <w:rPr>
          <w:sz w:val="20"/>
          <w:szCs w:val="20"/>
        </w:rPr>
        <w:t xml:space="preserve"> ou 48,2 X 10</w:t>
      </w:r>
      <w:r>
        <w:rPr>
          <w:sz w:val="20"/>
          <w:szCs w:val="20"/>
          <w:vertAlign w:val="superscript"/>
        </w:rPr>
        <w:t>-3</w:t>
      </w:r>
      <w:r>
        <w:rPr>
          <w:sz w:val="20"/>
          <w:szCs w:val="20"/>
        </w:rPr>
        <w:t>m )</w:t>
      </w:r>
    </w:p>
    <w:p w:rsidR="00DB5168" w:rsidRDefault="00DB5168" w:rsidP="00DB5168">
      <w:pPr>
        <w:pStyle w:val="PargrafodaLista"/>
        <w:tabs>
          <w:tab w:val="left" w:pos="1418"/>
        </w:tabs>
        <w:jc w:val="both"/>
        <w:rPr>
          <w:sz w:val="20"/>
          <w:szCs w:val="20"/>
        </w:rPr>
      </w:pPr>
    </w:p>
    <w:p w:rsidR="00DB5168" w:rsidRDefault="00DB5168" w:rsidP="00DB5168">
      <w:pPr>
        <w:pStyle w:val="PargrafodaLista"/>
        <w:numPr>
          <w:ilvl w:val="0"/>
          <w:numId w:val="6"/>
        </w:num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Alguns números encontrados em equações não são resultado de medidas, portanto não tem sentido falar em algarismo significativo neste caso. </w:t>
      </w:r>
    </w:p>
    <w:p w:rsidR="00DB5168" w:rsidRDefault="00DB5168" w:rsidP="00DB5168">
      <w:pPr>
        <w:tabs>
          <w:tab w:val="left" w:pos="1418"/>
        </w:tabs>
        <w:jc w:val="both"/>
        <w:rPr>
          <w:sz w:val="20"/>
          <w:szCs w:val="20"/>
        </w:rPr>
      </w:pPr>
    </w:p>
    <w:p w:rsidR="00DB5168" w:rsidRPr="00DB5168" w:rsidRDefault="00DB5168" w:rsidP="00DB5168">
      <w:pPr>
        <w:tabs>
          <w:tab w:val="left" w:pos="1418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Ex: área do triângulo =</w:t>
      </w:r>
      <w:r w:rsidR="00FA3308">
        <w:rPr>
          <w:sz w:val="20"/>
          <w:szCs w:val="20"/>
        </w:rPr>
        <w:t xml:space="preserve"> (base X altura):2    A base e a altura são </w:t>
      </w:r>
      <w:proofErr w:type="gramStart"/>
      <w:r w:rsidR="00FA3308">
        <w:rPr>
          <w:sz w:val="20"/>
          <w:szCs w:val="20"/>
        </w:rPr>
        <w:t>obtidos</w:t>
      </w:r>
      <w:proofErr w:type="gramEnd"/>
      <w:r w:rsidR="00FA3308">
        <w:rPr>
          <w:sz w:val="20"/>
          <w:szCs w:val="20"/>
        </w:rPr>
        <w:t xml:space="preserve"> por medidas, porém o algarismo 2 não deve ser considerado significativo para o nosso propósito.</w:t>
      </w:r>
    </w:p>
    <w:sectPr w:rsidR="00DB5168" w:rsidRPr="00DB5168" w:rsidSect="003E0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1044"/>
    <w:multiLevelType w:val="hybridMultilevel"/>
    <w:tmpl w:val="47166D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EA1C0F"/>
    <w:multiLevelType w:val="hybridMultilevel"/>
    <w:tmpl w:val="5F34AC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73753"/>
    <w:multiLevelType w:val="hybridMultilevel"/>
    <w:tmpl w:val="5D6C53D0"/>
    <w:lvl w:ilvl="0" w:tplc="E87EDEBC">
      <w:start w:val="1"/>
      <w:numFmt w:val="decimal"/>
      <w:lvlText w:val="%1)"/>
      <w:lvlJc w:val="left"/>
      <w:pPr>
        <w:ind w:left="10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18A672D"/>
    <w:multiLevelType w:val="hybridMultilevel"/>
    <w:tmpl w:val="17CC7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1605E"/>
    <w:multiLevelType w:val="hybridMultilevel"/>
    <w:tmpl w:val="9502DC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406E98"/>
    <w:multiLevelType w:val="hybridMultilevel"/>
    <w:tmpl w:val="C8A054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0D19"/>
    <w:rsid w:val="00023A13"/>
    <w:rsid w:val="000444E4"/>
    <w:rsid w:val="000D1359"/>
    <w:rsid w:val="000E08BA"/>
    <w:rsid w:val="00150766"/>
    <w:rsid w:val="00252369"/>
    <w:rsid w:val="00316CEB"/>
    <w:rsid w:val="003318A9"/>
    <w:rsid w:val="003E0D19"/>
    <w:rsid w:val="003E3F26"/>
    <w:rsid w:val="00457532"/>
    <w:rsid w:val="004E52D1"/>
    <w:rsid w:val="004E67F8"/>
    <w:rsid w:val="00512831"/>
    <w:rsid w:val="005435AA"/>
    <w:rsid w:val="006A0C82"/>
    <w:rsid w:val="007F710E"/>
    <w:rsid w:val="00806F87"/>
    <w:rsid w:val="008E1AA7"/>
    <w:rsid w:val="008F3D54"/>
    <w:rsid w:val="00912235"/>
    <w:rsid w:val="00917776"/>
    <w:rsid w:val="00924834"/>
    <w:rsid w:val="00926F41"/>
    <w:rsid w:val="009348E3"/>
    <w:rsid w:val="00935FE8"/>
    <w:rsid w:val="00950DF5"/>
    <w:rsid w:val="00971882"/>
    <w:rsid w:val="00A00FDF"/>
    <w:rsid w:val="00A177FE"/>
    <w:rsid w:val="00A87C81"/>
    <w:rsid w:val="00A95D64"/>
    <w:rsid w:val="00AE7340"/>
    <w:rsid w:val="00B27F1E"/>
    <w:rsid w:val="00B4003F"/>
    <w:rsid w:val="00B956AB"/>
    <w:rsid w:val="00BF4211"/>
    <w:rsid w:val="00C041AA"/>
    <w:rsid w:val="00C41A99"/>
    <w:rsid w:val="00C603F2"/>
    <w:rsid w:val="00CE2AD6"/>
    <w:rsid w:val="00D15B21"/>
    <w:rsid w:val="00D17CA7"/>
    <w:rsid w:val="00DB5168"/>
    <w:rsid w:val="00F07D0F"/>
    <w:rsid w:val="00FA3308"/>
    <w:rsid w:val="00FA5068"/>
    <w:rsid w:val="00F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arc" idref="#_x0000_s1029"/>
        <o:r id="V:Rule2" type="arc" idref="#_x0000_s1031"/>
        <o:r id="V:Rule3" type="arc" idref="#_x0000_s1030"/>
        <o:r id="V:Rule4" type="arc" idref="#_x0000_s1028"/>
        <o:r id="V:Rule5" type="arc" idref="#_x0000_s1027"/>
        <o:r id="V:Rule6" type="arc" idref="#_x0000_s1026"/>
        <o:r id="V:Rule7" type="arc" idref="#_x0000_s1038"/>
        <o:r id="V:Rule8" type="arc" idref="#_x0000_s1033"/>
        <o:r id="V:Rule9" type="arc" idref="#_x0000_s1035"/>
        <o:r id="V:Rule10" type="arc" idref="#_x0000_s1036"/>
        <o:r id="V:Rule11" type="arc" idref="#_x0000_s1039"/>
        <o:r id="V:Rule12" type="arc" idref="#_x0000_s1037"/>
        <o:r id="V:Rule13" type="connector" idref="#_x0000_s1046"/>
        <o:r id="V:Rule14" type="connector" idref="#_x0000_s1045"/>
        <o:r id="V:Rule15" type="connector" idref="#_x0000_s1048"/>
        <o:r id="V:Rule16" type="connector" idref="#_x0000_s1047"/>
        <o:r id="V:Rule17" type="connector" idref="#_x0000_s1032"/>
        <o:r id="V:Rule18" type="connector" idref="#_x0000_s1042"/>
        <o:r id="V:Rule19" type="connector" idref="#_x0000_s1044"/>
      </o:rules>
    </o:shapelayout>
  </w:shapeDefaults>
  <w:decimalSymbol w:val=","/>
  <w:listSeparator w:val=";"/>
  <w15:docId w15:val="{FBFE1B0A-EC5C-4B29-B129-9ADA68B6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19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0D19"/>
    <w:pPr>
      <w:keepNext/>
      <w:jc w:val="center"/>
      <w:outlineLvl w:val="0"/>
    </w:pPr>
    <w:rPr>
      <w:b/>
      <w:bCs w:val="0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0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0D19"/>
    <w:rPr>
      <w:rFonts w:ascii="Arial" w:eastAsia="Times New Roman" w:hAnsi="Arial" w:cs="Arial"/>
      <w:b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0D1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F07D0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1283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31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3318A9"/>
  </w:style>
  <w:style w:type="paragraph" w:styleId="NormalWeb">
    <w:name w:val="Normal (Web)"/>
    <w:basedOn w:val="Normal"/>
    <w:uiPriority w:val="99"/>
    <w:semiHidden/>
    <w:unhideWhenUsed/>
    <w:rsid w:val="00926F41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t.wikipedia.org/wiki/Dimensio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E526-8DD3-4D26-91AF-74236734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1554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José Evandro Lemes</cp:lastModifiedBy>
  <cp:revision>12</cp:revision>
  <cp:lastPrinted>2012-12-13T15:10:00Z</cp:lastPrinted>
  <dcterms:created xsi:type="dcterms:W3CDTF">2012-12-03T16:54:00Z</dcterms:created>
  <dcterms:modified xsi:type="dcterms:W3CDTF">2015-01-30T10:22:00Z</dcterms:modified>
</cp:coreProperties>
</file>